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52962" w14:textId="77777777" w:rsidR="00E6677A" w:rsidRPr="00C06E4E" w:rsidRDefault="00E6677A" w:rsidP="00E6677A">
      <w:pPr>
        <w:rPr>
          <w:rFonts w:ascii="Arial" w:hAnsi="Arial" w:cs="Arial"/>
          <w:b/>
          <w:bCs/>
          <w:sz w:val="40"/>
          <w:szCs w:val="40"/>
          <w:u w:val="single"/>
        </w:rPr>
      </w:pPr>
      <w:bookmarkStart w:id="0" w:name="_Hlk73297596"/>
      <w:bookmarkEnd w:id="0"/>
    </w:p>
    <w:p w14:paraId="7CB692D3" w14:textId="77777777" w:rsidR="00B80544" w:rsidRDefault="00B80544" w:rsidP="00E6677A">
      <w:pPr>
        <w:rPr>
          <w:rFonts w:ascii="Arial" w:hAnsi="Arial" w:cs="Arial"/>
          <w:b/>
          <w:bCs/>
          <w:sz w:val="40"/>
          <w:szCs w:val="40"/>
          <w:u w:val="single"/>
        </w:rPr>
      </w:pPr>
    </w:p>
    <w:p w14:paraId="3B787CA3" w14:textId="77777777" w:rsidR="00B80544" w:rsidRDefault="00B80544" w:rsidP="00E6677A">
      <w:pPr>
        <w:rPr>
          <w:rFonts w:ascii="Arial" w:hAnsi="Arial" w:cs="Arial"/>
          <w:b/>
          <w:bCs/>
          <w:sz w:val="40"/>
          <w:szCs w:val="40"/>
          <w:u w:val="single"/>
        </w:rPr>
      </w:pPr>
    </w:p>
    <w:p w14:paraId="03873BA5" w14:textId="032B9ED1" w:rsidR="00E6677A" w:rsidRPr="00C06E4E" w:rsidRDefault="00E6677A" w:rsidP="00E6677A">
      <w:pPr>
        <w:rPr>
          <w:rFonts w:ascii="Arial" w:hAnsi="Arial" w:cs="Arial"/>
          <w:b/>
          <w:bCs/>
          <w:sz w:val="40"/>
          <w:szCs w:val="40"/>
          <w:u w:val="single"/>
        </w:rPr>
      </w:pPr>
      <w:r w:rsidRPr="00C06E4E">
        <w:rPr>
          <w:rFonts w:ascii="Arial" w:hAnsi="Arial" w:cs="Arial"/>
          <w:b/>
          <w:bCs/>
          <w:sz w:val="40"/>
          <w:szCs w:val="40"/>
          <w:u w:val="single"/>
        </w:rPr>
        <w:t xml:space="preserve">PROJETO: </w:t>
      </w:r>
    </w:p>
    <w:p w14:paraId="7607CABB" w14:textId="77777777" w:rsidR="00E6677A" w:rsidRPr="00C06E4E" w:rsidRDefault="00E6677A" w:rsidP="00E6677A">
      <w:pPr>
        <w:rPr>
          <w:rFonts w:ascii="Arial" w:hAnsi="Arial" w:cs="Arial"/>
          <w:sz w:val="28"/>
          <w:szCs w:val="28"/>
        </w:rPr>
      </w:pPr>
    </w:p>
    <w:p w14:paraId="23F96511" w14:textId="11600D64" w:rsidR="00E6677A" w:rsidRPr="00C06E4E" w:rsidRDefault="00855F71" w:rsidP="006F057A">
      <w:pPr>
        <w:jc w:val="both"/>
        <w:rPr>
          <w:rFonts w:ascii="Arial" w:hAnsi="Arial" w:cs="Arial"/>
          <w:noProof/>
          <w:sz w:val="22"/>
          <w:szCs w:val="22"/>
        </w:rPr>
      </w:pPr>
      <w:r w:rsidRPr="00C06E4E">
        <w:rPr>
          <w:rFonts w:ascii="Arial" w:hAnsi="Arial" w:cs="Arial"/>
          <w:sz w:val="40"/>
          <w:szCs w:val="40"/>
        </w:rPr>
        <w:t xml:space="preserve">CONSTRUÇÃO DA UNIDADE BÁSICA DE SAÚDE DO BAIRRO </w:t>
      </w:r>
      <w:r w:rsidR="00C06E4E" w:rsidRPr="00C06E4E">
        <w:rPr>
          <w:rFonts w:ascii="Arial" w:hAnsi="Arial" w:cs="Arial"/>
          <w:sz w:val="40"/>
          <w:szCs w:val="40"/>
        </w:rPr>
        <w:t xml:space="preserve">LOTEAMENTO </w:t>
      </w:r>
      <w:r w:rsidRPr="00C06E4E">
        <w:rPr>
          <w:rFonts w:ascii="Arial" w:hAnsi="Arial" w:cs="Arial"/>
          <w:sz w:val="40"/>
          <w:szCs w:val="40"/>
        </w:rPr>
        <w:t>LAGOA AZUL N</w:t>
      </w:r>
      <w:r w:rsidR="007F0EB5" w:rsidRPr="00C06E4E">
        <w:rPr>
          <w:rFonts w:ascii="Arial" w:hAnsi="Arial" w:cs="Arial"/>
          <w:sz w:val="40"/>
          <w:szCs w:val="40"/>
        </w:rPr>
        <w:t>O MUNICÍPIO DE LIMOEIRO-PE</w:t>
      </w:r>
      <w:r w:rsidR="00C06E4E" w:rsidRPr="00C06E4E">
        <w:rPr>
          <w:rFonts w:ascii="Arial" w:hAnsi="Arial" w:cs="Arial"/>
          <w:sz w:val="40"/>
          <w:szCs w:val="40"/>
        </w:rPr>
        <w:t xml:space="preserve">, </w:t>
      </w:r>
      <w:r w:rsidR="00C91FED">
        <w:rPr>
          <w:rFonts w:ascii="Arial" w:hAnsi="Arial" w:cs="Arial"/>
          <w:sz w:val="40"/>
          <w:szCs w:val="40"/>
        </w:rPr>
        <w:t xml:space="preserve">CUJA AS DESPESAS SERÃO APORTADOS ATRAVES DE </w:t>
      </w:r>
      <w:r w:rsidR="00C06E4E" w:rsidRPr="00C06E4E">
        <w:rPr>
          <w:rFonts w:ascii="Arial" w:hAnsi="Arial" w:cs="Arial"/>
          <w:sz w:val="40"/>
          <w:szCs w:val="40"/>
        </w:rPr>
        <w:t>RECURSO</w:t>
      </w:r>
      <w:r w:rsidR="00C91FED">
        <w:rPr>
          <w:rFonts w:ascii="Arial" w:hAnsi="Arial" w:cs="Arial"/>
          <w:sz w:val="40"/>
          <w:szCs w:val="40"/>
        </w:rPr>
        <w:t>S</w:t>
      </w:r>
      <w:r w:rsidR="00C06E4E" w:rsidRPr="00C06E4E">
        <w:rPr>
          <w:rFonts w:ascii="Arial" w:hAnsi="Arial" w:cs="Arial"/>
          <w:sz w:val="40"/>
          <w:szCs w:val="40"/>
        </w:rPr>
        <w:t xml:space="preserve"> PROVENIENTE DO FUNDO NACIONAL DE SAÚDE, EMENDA 81000293 - PROPOSTA SISMOB N° 10628.6100001/22-002</w:t>
      </w:r>
      <w:r w:rsidR="0061638A">
        <w:rPr>
          <w:rFonts w:ascii="Arial" w:hAnsi="Arial" w:cs="Arial"/>
          <w:sz w:val="40"/>
          <w:szCs w:val="40"/>
        </w:rPr>
        <w:t xml:space="preserve"> E</w:t>
      </w:r>
      <w:r w:rsidR="00C91FED">
        <w:rPr>
          <w:rFonts w:ascii="Arial" w:hAnsi="Arial" w:cs="Arial"/>
          <w:sz w:val="40"/>
          <w:szCs w:val="40"/>
        </w:rPr>
        <w:t xml:space="preserve"> RECURSOS PRÓPRIOS DO FUNDO MUNICIPAL DE SAÚDE.</w:t>
      </w:r>
    </w:p>
    <w:p w14:paraId="14DF6C88" w14:textId="45143042" w:rsidR="0053049C" w:rsidRPr="00C06E4E" w:rsidRDefault="0053049C" w:rsidP="0046279F">
      <w:pPr>
        <w:rPr>
          <w:rFonts w:ascii="Arial" w:hAnsi="Arial" w:cs="Arial"/>
        </w:rPr>
      </w:pPr>
    </w:p>
    <w:p w14:paraId="328C24D3" w14:textId="36F30E4D" w:rsidR="00E6677A" w:rsidRPr="00C06E4E" w:rsidRDefault="00E6677A" w:rsidP="0046279F">
      <w:pPr>
        <w:rPr>
          <w:rFonts w:ascii="Arial" w:hAnsi="Arial" w:cs="Arial"/>
        </w:rPr>
      </w:pPr>
    </w:p>
    <w:p w14:paraId="1D375F53" w14:textId="66032AE5" w:rsidR="00E6677A" w:rsidRPr="00C06E4E" w:rsidRDefault="00E6677A" w:rsidP="0046279F">
      <w:pPr>
        <w:rPr>
          <w:rFonts w:ascii="Arial" w:hAnsi="Arial" w:cs="Arial"/>
        </w:rPr>
      </w:pPr>
    </w:p>
    <w:p w14:paraId="65708DFB" w14:textId="4BE15420" w:rsidR="00E6677A" w:rsidRPr="00C06E4E" w:rsidRDefault="00E6677A" w:rsidP="0046279F">
      <w:pPr>
        <w:rPr>
          <w:rFonts w:ascii="Arial" w:hAnsi="Arial" w:cs="Arial"/>
        </w:rPr>
      </w:pPr>
    </w:p>
    <w:p w14:paraId="2AD2CE32" w14:textId="5EB4FC1A" w:rsidR="00FD309B" w:rsidRPr="00C06E4E" w:rsidRDefault="00FD309B" w:rsidP="00C06E4E">
      <w:pPr>
        <w:rPr>
          <w:rFonts w:ascii="Arial" w:hAnsi="Arial" w:cs="Arial"/>
          <w:b/>
          <w:bCs/>
          <w:sz w:val="44"/>
          <w:szCs w:val="44"/>
        </w:rPr>
      </w:pPr>
    </w:p>
    <w:p w14:paraId="699953DA" w14:textId="77777777" w:rsidR="00FD309B" w:rsidRPr="00C06E4E" w:rsidRDefault="00FD309B" w:rsidP="00E6677A">
      <w:pPr>
        <w:jc w:val="right"/>
        <w:rPr>
          <w:rFonts w:ascii="Arial" w:hAnsi="Arial" w:cs="Arial"/>
          <w:b/>
          <w:bCs/>
          <w:sz w:val="44"/>
          <w:szCs w:val="44"/>
        </w:rPr>
      </w:pPr>
    </w:p>
    <w:p w14:paraId="49BBB05E" w14:textId="4069D2CD" w:rsidR="00FD309B" w:rsidRPr="00C06E4E" w:rsidRDefault="00FD309B" w:rsidP="00E6677A">
      <w:pPr>
        <w:jc w:val="right"/>
        <w:rPr>
          <w:rFonts w:ascii="Arial" w:hAnsi="Arial" w:cs="Arial"/>
          <w:b/>
          <w:bCs/>
          <w:sz w:val="44"/>
          <w:szCs w:val="44"/>
        </w:rPr>
      </w:pPr>
    </w:p>
    <w:p w14:paraId="0E1DD088" w14:textId="77777777" w:rsidR="00FD309B" w:rsidRPr="00C06E4E" w:rsidRDefault="00FD309B" w:rsidP="00E6677A">
      <w:pPr>
        <w:jc w:val="right"/>
        <w:rPr>
          <w:rFonts w:ascii="Arial" w:hAnsi="Arial" w:cs="Arial"/>
          <w:b/>
          <w:bCs/>
          <w:sz w:val="44"/>
          <w:szCs w:val="44"/>
        </w:rPr>
      </w:pPr>
    </w:p>
    <w:p w14:paraId="72C9FD2B" w14:textId="3A32CBA8" w:rsidR="00E6677A" w:rsidRPr="00C06E4E" w:rsidRDefault="00E6677A" w:rsidP="00E6677A">
      <w:pPr>
        <w:jc w:val="right"/>
        <w:rPr>
          <w:rFonts w:ascii="Arial" w:hAnsi="Arial" w:cs="Arial"/>
          <w:b/>
          <w:bCs/>
          <w:sz w:val="44"/>
          <w:szCs w:val="44"/>
        </w:rPr>
      </w:pPr>
      <w:r w:rsidRPr="00C06E4E">
        <w:rPr>
          <w:rFonts w:ascii="Arial" w:hAnsi="Arial" w:cs="Arial"/>
          <w:b/>
          <w:bCs/>
          <w:sz w:val="44"/>
          <w:szCs w:val="44"/>
        </w:rPr>
        <w:t>TERMO DE REFERÊNCIA DE OBRAS</w:t>
      </w:r>
      <w:r w:rsidRPr="00C06E4E">
        <w:rPr>
          <w:rFonts w:ascii="Arial" w:hAnsi="Arial" w:cs="Arial"/>
        </w:rPr>
        <w:t xml:space="preserve"> </w:t>
      </w:r>
    </w:p>
    <w:p w14:paraId="7A935971" w14:textId="77777777" w:rsidR="00E6677A" w:rsidRPr="00C06E4E" w:rsidRDefault="00E6677A" w:rsidP="00E6677A">
      <w:pPr>
        <w:jc w:val="right"/>
        <w:rPr>
          <w:rFonts w:ascii="Arial" w:hAnsi="Arial" w:cs="Arial"/>
          <w:sz w:val="32"/>
          <w:szCs w:val="32"/>
        </w:rPr>
      </w:pPr>
      <w:r w:rsidRPr="00C06E4E">
        <w:rPr>
          <w:rFonts w:ascii="Arial" w:hAnsi="Arial" w:cs="Arial"/>
          <w:sz w:val="32"/>
          <w:szCs w:val="32"/>
        </w:rPr>
        <w:t>VOLUME ÚNICO</w:t>
      </w:r>
    </w:p>
    <w:p w14:paraId="01DB35B9" w14:textId="17807651" w:rsidR="00E6677A" w:rsidRPr="00C06E4E" w:rsidRDefault="00E6677A" w:rsidP="00E6677A">
      <w:pPr>
        <w:rPr>
          <w:rFonts w:ascii="Arial" w:hAnsi="Arial" w:cs="Arial"/>
          <w:sz w:val="22"/>
          <w:szCs w:val="22"/>
        </w:rPr>
      </w:pPr>
    </w:p>
    <w:p w14:paraId="3647ACA9" w14:textId="76B7A1D0" w:rsidR="00E6677A" w:rsidRPr="00C06E4E" w:rsidRDefault="00E6677A" w:rsidP="00E6677A">
      <w:pPr>
        <w:rPr>
          <w:rFonts w:ascii="Arial" w:hAnsi="Arial" w:cs="Arial"/>
          <w:sz w:val="22"/>
          <w:szCs w:val="22"/>
        </w:rPr>
      </w:pPr>
    </w:p>
    <w:p w14:paraId="7DC7A145" w14:textId="6E82C5E1" w:rsidR="00E6677A" w:rsidRPr="00C06E4E" w:rsidRDefault="00E6677A" w:rsidP="00E6677A">
      <w:pPr>
        <w:rPr>
          <w:rFonts w:ascii="Arial" w:hAnsi="Arial" w:cs="Arial"/>
          <w:sz w:val="22"/>
          <w:szCs w:val="22"/>
        </w:rPr>
      </w:pPr>
    </w:p>
    <w:p w14:paraId="29EE45A5" w14:textId="257876F7" w:rsidR="00E6677A" w:rsidRPr="00C06E4E" w:rsidRDefault="00E6677A" w:rsidP="00E6677A">
      <w:pPr>
        <w:rPr>
          <w:rFonts w:ascii="Arial" w:hAnsi="Arial" w:cs="Arial"/>
          <w:sz w:val="22"/>
          <w:szCs w:val="22"/>
        </w:rPr>
      </w:pPr>
    </w:p>
    <w:p w14:paraId="1978B727" w14:textId="47170957" w:rsidR="006C1F2A" w:rsidRPr="00C06E4E" w:rsidRDefault="006C1F2A" w:rsidP="00E6677A">
      <w:pPr>
        <w:rPr>
          <w:rFonts w:ascii="Arial" w:hAnsi="Arial" w:cs="Arial"/>
          <w:sz w:val="22"/>
          <w:szCs w:val="22"/>
        </w:rPr>
      </w:pPr>
    </w:p>
    <w:p w14:paraId="59CE34F5" w14:textId="56D2797D" w:rsidR="006C1F2A" w:rsidRPr="00C06E4E" w:rsidRDefault="006C1F2A" w:rsidP="00E6677A">
      <w:pPr>
        <w:rPr>
          <w:rFonts w:ascii="Arial" w:hAnsi="Arial" w:cs="Arial"/>
          <w:sz w:val="22"/>
          <w:szCs w:val="22"/>
        </w:rPr>
      </w:pPr>
    </w:p>
    <w:p w14:paraId="638B8C1F" w14:textId="7B8B67AF" w:rsidR="006C1F2A" w:rsidRPr="00C06E4E" w:rsidRDefault="006C1F2A" w:rsidP="00E6677A">
      <w:pPr>
        <w:rPr>
          <w:rFonts w:ascii="Arial" w:hAnsi="Arial" w:cs="Arial"/>
          <w:sz w:val="22"/>
          <w:szCs w:val="22"/>
        </w:rPr>
      </w:pPr>
    </w:p>
    <w:p w14:paraId="2E15B064" w14:textId="111CC413" w:rsidR="006C1F2A" w:rsidRPr="00C06E4E" w:rsidRDefault="006C1F2A" w:rsidP="00E6677A">
      <w:pPr>
        <w:rPr>
          <w:rFonts w:ascii="Arial" w:hAnsi="Arial" w:cs="Arial"/>
          <w:sz w:val="22"/>
          <w:szCs w:val="22"/>
        </w:rPr>
      </w:pPr>
    </w:p>
    <w:p w14:paraId="179AB4EB" w14:textId="251B4EB3" w:rsidR="006C1F2A" w:rsidRPr="00C06E4E" w:rsidRDefault="006C1F2A" w:rsidP="00E6677A">
      <w:pPr>
        <w:rPr>
          <w:rFonts w:ascii="Arial" w:hAnsi="Arial" w:cs="Arial"/>
          <w:sz w:val="22"/>
          <w:szCs w:val="22"/>
        </w:rPr>
      </w:pPr>
    </w:p>
    <w:p w14:paraId="23A6ECC4" w14:textId="77777777" w:rsidR="006C1F2A" w:rsidRPr="00C06E4E" w:rsidRDefault="006C1F2A" w:rsidP="00E6677A">
      <w:pPr>
        <w:rPr>
          <w:rFonts w:ascii="Arial" w:hAnsi="Arial" w:cs="Arial"/>
          <w:sz w:val="22"/>
          <w:szCs w:val="22"/>
        </w:rPr>
      </w:pPr>
    </w:p>
    <w:p w14:paraId="5A7D6BC7" w14:textId="189C9147" w:rsidR="00E6677A" w:rsidRPr="00C06E4E" w:rsidRDefault="00E6677A" w:rsidP="00E6677A">
      <w:pPr>
        <w:rPr>
          <w:rFonts w:ascii="Arial" w:hAnsi="Arial" w:cs="Arial"/>
          <w:sz w:val="22"/>
          <w:szCs w:val="22"/>
        </w:rPr>
      </w:pPr>
    </w:p>
    <w:p w14:paraId="6227ED5E" w14:textId="77777777" w:rsidR="00E6677A" w:rsidRPr="00C06E4E" w:rsidRDefault="00E6677A" w:rsidP="00E6677A">
      <w:pPr>
        <w:rPr>
          <w:rFonts w:ascii="Arial" w:hAnsi="Arial" w:cs="Arial"/>
          <w:sz w:val="22"/>
          <w:szCs w:val="22"/>
        </w:rPr>
      </w:pPr>
    </w:p>
    <w:p w14:paraId="683B0122" w14:textId="77777777" w:rsidR="00E6677A" w:rsidRPr="00C06E4E" w:rsidRDefault="00E6677A" w:rsidP="00E6677A">
      <w:pPr>
        <w:jc w:val="center"/>
        <w:rPr>
          <w:rStyle w:val="Forte"/>
          <w:rFonts w:ascii="Arial" w:hAnsi="Arial" w:cs="Arial"/>
        </w:rPr>
      </w:pPr>
      <w:r w:rsidRPr="00C06E4E">
        <w:rPr>
          <w:rStyle w:val="Forte"/>
          <w:rFonts w:ascii="Arial" w:hAnsi="Arial" w:cs="Arial"/>
        </w:rPr>
        <w:t>LIMOEIRO-PE</w:t>
      </w:r>
    </w:p>
    <w:p w14:paraId="3AA755C9" w14:textId="276E0D53" w:rsidR="00E6677A" w:rsidRPr="00C06E4E" w:rsidRDefault="007F0EB5" w:rsidP="00E6677A">
      <w:pPr>
        <w:jc w:val="center"/>
        <w:rPr>
          <w:rStyle w:val="Forte"/>
          <w:rFonts w:ascii="Arial" w:hAnsi="Arial" w:cs="Arial"/>
        </w:rPr>
      </w:pPr>
      <w:r w:rsidRPr="00C06E4E">
        <w:rPr>
          <w:rStyle w:val="Forte"/>
          <w:rFonts w:ascii="Arial" w:hAnsi="Arial" w:cs="Arial"/>
        </w:rPr>
        <w:t>NOVEMBRO</w:t>
      </w:r>
      <w:r w:rsidR="00E6677A" w:rsidRPr="00C06E4E">
        <w:rPr>
          <w:rStyle w:val="Forte"/>
          <w:rFonts w:ascii="Arial" w:hAnsi="Arial" w:cs="Arial"/>
        </w:rPr>
        <w:t>/202</w:t>
      </w:r>
      <w:r w:rsidRPr="00C06E4E">
        <w:rPr>
          <w:rStyle w:val="Forte"/>
          <w:rFonts w:ascii="Arial" w:hAnsi="Arial" w:cs="Arial"/>
        </w:rPr>
        <w:t>2</w:t>
      </w:r>
    </w:p>
    <w:p w14:paraId="5250F88D" w14:textId="77777777" w:rsidR="00E6677A" w:rsidRPr="00C06E4E" w:rsidRDefault="00E6677A" w:rsidP="00E6677A">
      <w:pPr>
        <w:pStyle w:val="Ttulo3"/>
        <w:ind w:right="71"/>
        <w:jc w:val="right"/>
        <w:rPr>
          <w:rFonts w:ascii="Arial" w:hAnsi="Arial" w:cs="Arial"/>
          <w:bCs w:val="0"/>
          <w:smallCaps/>
          <w:sz w:val="32"/>
          <w:szCs w:val="32"/>
        </w:rPr>
      </w:pPr>
    </w:p>
    <w:p w14:paraId="757EBA03" w14:textId="77777777" w:rsidR="00E6677A" w:rsidRPr="00C06E4E" w:rsidRDefault="00E6677A" w:rsidP="00E6677A">
      <w:pPr>
        <w:pStyle w:val="Ttulo3"/>
        <w:ind w:right="71"/>
        <w:jc w:val="right"/>
        <w:rPr>
          <w:rFonts w:ascii="Arial" w:hAnsi="Arial" w:cs="Arial"/>
          <w:bCs w:val="0"/>
          <w:smallCaps/>
          <w:sz w:val="32"/>
          <w:szCs w:val="32"/>
        </w:rPr>
      </w:pPr>
    </w:p>
    <w:p w14:paraId="021E742C" w14:textId="77777777" w:rsidR="00E6677A" w:rsidRPr="00C06E4E" w:rsidRDefault="00E6677A" w:rsidP="00E6677A">
      <w:pPr>
        <w:pStyle w:val="Ttulo3"/>
        <w:ind w:right="71"/>
        <w:jc w:val="right"/>
        <w:rPr>
          <w:rFonts w:ascii="Arial" w:hAnsi="Arial" w:cs="Arial"/>
          <w:bCs w:val="0"/>
          <w:smallCaps/>
          <w:sz w:val="32"/>
          <w:szCs w:val="32"/>
        </w:rPr>
      </w:pPr>
    </w:p>
    <w:p w14:paraId="7F657853" w14:textId="77777777" w:rsidR="00E6677A" w:rsidRPr="00C06E4E" w:rsidRDefault="00E6677A" w:rsidP="00E6677A">
      <w:pPr>
        <w:pStyle w:val="Ttulo3"/>
        <w:ind w:right="71"/>
        <w:jc w:val="right"/>
        <w:rPr>
          <w:rFonts w:ascii="Arial" w:hAnsi="Arial" w:cs="Arial"/>
          <w:bCs w:val="0"/>
          <w:smallCaps/>
          <w:sz w:val="32"/>
          <w:szCs w:val="32"/>
        </w:rPr>
      </w:pPr>
    </w:p>
    <w:p w14:paraId="2FB779C7" w14:textId="77777777" w:rsidR="00E6677A" w:rsidRPr="00C06E4E" w:rsidRDefault="00E6677A" w:rsidP="00E6677A">
      <w:pPr>
        <w:pStyle w:val="Ttulo3"/>
        <w:ind w:right="71"/>
        <w:jc w:val="right"/>
        <w:rPr>
          <w:rFonts w:ascii="Arial" w:hAnsi="Arial" w:cs="Arial"/>
          <w:bCs w:val="0"/>
          <w:smallCaps/>
          <w:sz w:val="32"/>
          <w:szCs w:val="32"/>
        </w:rPr>
      </w:pPr>
    </w:p>
    <w:p w14:paraId="7D1699B7" w14:textId="77777777" w:rsidR="00E6677A" w:rsidRPr="00C06E4E" w:rsidRDefault="00E6677A" w:rsidP="00E6677A">
      <w:pPr>
        <w:pStyle w:val="Ttulo3"/>
        <w:ind w:right="71"/>
        <w:jc w:val="right"/>
        <w:rPr>
          <w:rFonts w:ascii="Arial" w:hAnsi="Arial" w:cs="Arial"/>
          <w:bCs w:val="0"/>
          <w:smallCaps/>
          <w:sz w:val="32"/>
          <w:szCs w:val="32"/>
        </w:rPr>
      </w:pPr>
    </w:p>
    <w:p w14:paraId="062121DC" w14:textId="77777777" w:rsidR="00E6677A" w:rsidRPr="00C06E4E" w:rsidRDefault="00E6677A" w:rsidP="00E6677A">
      <w:pPr>
        <w:pStyle w:val="Ttulo3"/>
        <w:ind w:right="71"/>
        <w:jc w:val="right"/>
        <w:rPr>
          <w:rFonts w:ascii="Arial" w:hAnsi="Arial" w:cs="Arial"/>
          <w:bCs w:val="0"/>
          <w:smallCaps/>
          <w:sz w:val="32"/>
          <w:szCs w:val="32"/>
        </w:rPr>
      </w:pPr>
    </w:p>
    <w:p w14:paraId="254D100D" w14:textId="77777777" w:rsidR="00E6677A" w:rsidRPr="00C06E4E" w:rsidRDefault="00E6677A" w:rsidP="00E6677A">
      <w:pPr>
        <w:pStyle w:val="Ttulo3"/>
        <w:ind w:right="71"/>
        <w:jc w:val="right"/>
        <w:rPr>
          <w:rFonts w:ascii="Arial" w:hAnsi="Arial" w:cs="Arial"/>
          <w:bCs w:val="0"/>
          <w:smallCaps/>
          <w:sz w:val="32"/>
          <w:szCs w:val="32"/>
        </w:rPr>
      </w:pPr>
    </w:p>
    <w:p w14:paraId="3AA9F0B5" w14:textId="77777777" w:rsidR="00E6677A" w:rsidRPr="00C06E4E" w:rsidRDefault="00E6677A" w:rsidP="00E6677A">
      <w:pPr>
        <w:pStyle w:val="Ttulo3"/>
        <w:ind w:right="71"/>
        <w:jc w:val="right"/>
        <w:rPr>
          <w:rFonts w:ascii="Arial" w:hAnsi="Arial" w:cs="Arial"/>
          <w:bCs w:val="0"/>
          <w:smallCaps/>
          <w:sz w:val="32"/>
          <w:szCs w:val="32"/>
        </w:rPr>
      </w:pPr>
    </w:p>
    <w:p w14:paraId="7DBDD811" w14:textId="77777777" w:rsidR="00E6677A" w:rsidRPr="00C06E4E" w:rsidRDefault="00E6677A" w:rsidP="00E6677A">
      <w:pPr>
        <w:pStyle w:val="Ttulo3"/>
        <w:ind w:right="71"/>
        <w:jc w:val="right"/>
        <w:rPr>
          <w:rFonts w:ascii="Arial" w:hAnsi="Arial" w:cs="Arial"/>
          <w:bCs w:val="0"/>
          <w:smallCaps/>
          <w:sz w:val="32"/>
          <w:szCs w:val="32"/>
        </w:rPr>
      </w:pPr>
    </w:p>
    <w:p w14:paraId="49F2E4D8" w14:textId="77777777" w:rsidR="00E6677A" w:rsidRPr="00C06E4E" w:rsidRDefault="00E6677A" w:rsidP="00E6677A">
      <w:pPr>
        <w:pStyle w:val="Ttulo3"/>
        <w:ind w:right="71"/>
        <w:jc w:val="right"/>
        <w:rPr>
          <w:rFonts w:ascii="Arial" w:hAnsi="Arial" w:cs="Arial"/>
          <w:bCs w:val="0"/>
          <w:smallCaps/>
          <w:sz w:val="32"/>
          <w:szCs w:val="32"/>
        </w:rPr>
      </w:pPr>
    </w:p>
    <w:p w14:paraId="2E1B8D2B" w14:textId="77777777" w:rsidR="00E6677A" w:rsidRPr="00C06E4E" w:rsidRDefault="00E6677A" w:rsidP="00E6677A">
      <w:pPr>
        <w:pStyle w:val="Ttulo3"/>
        <w:ind w:right="71"/>
        <w:jc w:val="right"/>
        <w:rPr>
          <w:rFonts w:ascii="Arial" w:hAnsi="Arial" w:cs="Arial"/>
          <w:bCs w:val="0"/>
          <w:smallCaps/>
          <w:sz w:val="32"/>
          <w:szCs w:val="32"/>
        </w:rPr>
      </w:pPr>
    </w:p>
    <w:p w14:paraId="07ECE35C" w14:textId="77777777" w:rsidR="00E6677A" w:rsidRPr="00C06E4E" w:rsidRDefault="00E6677A" w:rsidP="00E6677A">
      <w:pPr>
        <w:pStyle w:val="Ttulo3"/>
        <w:ind w:right="71"/>
        <w:jc w:val="right"/>
        <w:rPr>
          <w:rFonts w:ascii="Arial" w:hAnsi="Arial" w:cs="Arial"/>
          <w:bCs w:val="0"/>
          <w:smallCaps/>
          <w:sz w:val="32"/>
          <w:szCs w:val="32"/>
        </w:rPr>
      </w:pPr>
    </w:p>
    <w:p w14:paraId="5B139881" w14:textId="77777777" w:rsidR="00E6677A" w:rsidRPr="00C06E4E" w:rsidRDefault="00E6677A" w:rsidP="00E6677A">
      <w:pPr>
        <w:pStyle w:val="Ttulo3"/>
        <w:ind w:right="71"/>
        <w:jc w:val="right"/>
        <w:rPr>
          <w:rFonts w:ascii="Arial" w:hAnsi="Arial" w:cs="Arial"/>
          <w:bCs w:val="0"/>
          <w:smallCaps/>
          <w:sz w:val="32"/>
          <w:szCs w:val="32"/>
        </w:rPr>
      </w:pPr>
    </w:p>
    <w:p w14:paraId="1D7DA21E" w14:textId="77777777" w:rsidR="00E6677A" w:rsidRPr="00C06E4E" w:rsidRDefault="00E6677A" w:rsidP="00E6677A">
      <w:pPr>
        <w:pStyle w:val="Ttulo3"/>
        <w:ind w:right="71"/>
        <w:jc w:val="right"/>
        <w:rPr>
          <w:rFonts w:ascii="Arial" w:hAnsi="Arial" w:cs="Arial"/>
          <w:bCs w:val="0"/>
          <w:smallCaps/>
          <w:sz w:val="32"/>
          <w:szCs w:val="32"/>
        </w:rPr>
      </w:pPr>
    </w:p>
    <w:p w14:paraId="46EFEEEC" w14:textId="77777777" w:rsidR="00E6677A" w:rsidRPr="00C06E4E" w:rsidRDefault="00E6677A" w:rsidP="00E6677A">
      <w:pPr>
        <w:pStyle w:val="Ttulo3"/>
        <w:ind w:right="71"/>
        <w:jc w:val="right"/>
        <w:rPr>
          <w:rFonts w:ascii="Arial" w:hAnsi="Arial" w:cs="Arial"/>
          <w:bCs w:val="0"/>
          <w:smallCaps/>
          <w:sz w:val="32"/>
          <w:szCs w:val="32"/>
        </w:rPr>
      </w:pPr>
    </w:p>
    <w:p w14:paraId="0B44ADF0" w14:textId="77777777" w:rsidR="00E6677A" w:rsidRPr="00C06E4E" w:rsidRDefault="00E6677A" w:rsidP="00E6677A">
      <w:pPr>
        <w:pStyle w:val="Ttulo3"/>
        <w:ind w:right="71"/>
        <w:jc w:val="right"/>
        <w:rPr>
          <w:rFonts w:ascii="Arial" w:hAnsi="Arial" w:cs="Arial"/>
          <w:bCs w:val="0"/>
          <w:smallCaps/>
          <w:sz w:val="32"/>
          <w:szCs w:val="32"/>
        </w:rPr>
      </w:pPr>
    </w:p>
    <w:p w14:paraId="57E53DB3" w14:textId="77777777" w:rsidR="00E6677A" w:rsidRPr="00C06E4E" w:rsidRDefault="00E6677A" w:rsidP="00E6677A">
      <w:pPr>
        <w:pStyle w:val="Ttulo3"/>
        <w:ind w:right="71"/>
        <w:jc w:val="right"/>
        <w:rPr>
          <w:rFonts w:ascii="Arial" w:hAnsi="Arial" w:cs="Arial"/>
          <w:bCs w:val="0"/>
          <w:smallCaps/>
          <w:sz w:val="32"/>
          <w:szCs w:val="32"/>
        </w:rPr>
      </w:pPr>
    </w:p>
    <w:p w14:paraId="22E89782" w14:textId="77777777" w:rsidR="00E6677A" w:rsidRPr="00C06E4E" w:rsidRDefault="00E6677A" w:rsidP="00E6677A">
      <w:pPr>
        <w:pStyle w:val="Ttulo3"/>
        <w:ind w:right="71"/>
        <w:jc w:val="right"/>
        <w:rPr>
          <w:rFonts w:ascii="Arial" w:hAnsi="Arial" w:cs="Arial"/>
          <w:bCs w:val="0"/>
          <w:smallCaps/>
          <w:sz w:val="32"/>
          <w:szCs w:val="32"/>
        </w:rPr>
      </w:pPr>
    </w:p>
    <w:p w14:paraId="0901EAD2" w14:textId="77777777" w:rsidR="00E6677A" w:rsidRPr="00C06E4E" w:rsidRDefault="00E6677A" w:rsidP="00E6677A">
      <w:pPr>
        <w:pStyle w:val="Ttulo3"/>
        <w:ind w:right="71"/>
        <w:jc w:val="right"/>
        <w:rPr>
          <w:rFonts w:ascii="Arial" w:hAnsi="Arial" w:cs="Arial"/>
          <w:bCs w:val="0"/>
          <w:smallCaps/>
          <w:sz w:val="32"/>
          <w:szCs w:val="32"/>
        </w:rPr>
      </w:pPr>
    </w:p>
    <w:p w14:paraId="1B254684" w14:textId="77777777" w:rsidR="00E6677A" w:rsidRPr="00C06E4E" w:rsidRDefault="00E6677A" w:rsidP="00E6677A">
      <w:pPr>
        <w:pStyle w:val="Ttulo3"/>
        <w:ind w:right="71"/>
        <w:jc w:val="right"/>
        <w:rPr>
          <w:rFonts w:ascii="Arial" w:hAnsi="Arial" w:cs="Arial"/>
          <w:bCs w:val="0"/>
          <w:smallCaps/>
          <w:sz w:val="32"/>
          <w:szCs w:val="32"/>
        </w:rPr>
      </w:pPr>
    </w:p>
    <w:p w14:paraId="583D65B3" w14:textId="77777777" w:rsidR="00E6677A" w:rsidRPr="00C06E4E" w:rsidRDefault="00E6677A" w:rsidP="00E6677A">
      <w:pPr>
        <w:pStyle w:val="Ttulo3"/>
        <w:ind w:right="71"/>
        <w:jc w:val="right"/>
        <w:rPr>
          <w:rFonts w:ascii="Arial" w:hAnsi="Arial" w:cs="Arial"/>
          <w:bCs w:val="0"/>
          <w:smallCaps/>
          <w:sz w:val="32"/>
          <w:szCs w:val="32"/>
        </w:rPr>
      </w:pPr>
    </w:p>
    <w:p w14:paraId="544F1CA9" w14:textId="77777777" w:rsidR="00E6677A" w:rsidRPr="00C06E4E" w:rsidRDefault="00E6677A" w:rsidP="00E6677A">
      <w:pPr>
        <w:pStyle w:val="Ttulo3"/>
        <w:ind w:right="71"/>
        <w:jc w:val="right"/>
        <w:rPr>
          <w:rFonts w:ascii="Arial" w:hAnsi="Arial" w:cs="Arial"/>
          <w:bCs w:val="0"/>
          <w:smallCaps/>
          <w:sz w:val="32"/>
          <w:szCs w:val="32"/>
        </w:rPr>
      </w:pPr>
    </w:p>
    <w:p w14:paraId="235C4296" w14:textId="77777777" w:rsidR="00E6677A" w:rsidRPr="00C06E4E" w:rsidRDefault="00E6677A" w:rsidP="00E6677A">
      <w:pPr>
        <w:pStyle w:val="Ttulo3"/>
        <w:ind w:right="71"/>
        <w:jc w:val="right"/>
        <w:rPr>
          <w:rFonts w:ascii="Arial" w:hAnsi="Arial" w:cs="Arial"/>
          <w:bCs w:val="0"/>
          <w:smallCaps/>
          <w:sz w:val="32"/>
          <w:szCs w:val="32"/>
        </w:rPr>
      </w:pPr>
    </w:p>
    <w:p w14:paraId="52AAEEE5" w14:textId="77777777" w:rsidR="00E6677A" w:rsidRPr="00C06E4E" w:rsidRDefault="00E6677A" w:rsidP="00E6677A">
      <w:pPr>
        <w:pStyle w:val="Ttulo3"/>
        <w:ind w:right="71"/>
        <w:jc w:val="right"/>
        <w:rPr>
          <w:rFonts w:ascii="Arial" w:hAnsi="Arial" w:cs="Arial"/>
          <w:bCs w:val="0"/>
          <w:smallCaps/>
          <w:sz w:val="32"/>
          <w:szCs w:val="32"/>
        </w:rPr>
      </w:pPr>
    </w:p>
    <w:p w14:paraId="2AD61B0A" w14:textId="77777777" w:rsidR="00E6677A" w:rsidRPr="00C06E4E" w:rsidRDefault="00E6677A" w:rsidP="00E6677A">
      <w:pPr>
        <w:pStyle w:val="Ttulo3"/>
        <w:ind w:right="71"/>
        <w:jc w:val="right"/>
        <w:rPr>
          <w:rFonts w:ascii="Arial" w:hAnsi="Arial" w:cs="Arial"/>
          <w:bCs w:val="0"/>
          <w:smallCaps/>
          <w:sz w:val="32"/>
          <w:szCs w:val="32"/>
        </w:rPr>
      </w:pPr>
    </w:p>
    <w:p w14:paraId="6973142E" w14:textId="77777777" w:rsidR="00E6677A" w:rsidRPr="00C06E4E" w:rsidRDefault="00E6677A" w:rsidP="00E6677A">
      <w:pPr>
        <w:pStyle w:val="Ttulo3"/>
        <w:ind w:right="71"/>
        <w:jc w:val="right"/>
        <w:rPr>
          <w:rFonts w:ascii="Arial" w:hAnsi="Arial" w:cs="Arial"/>
          <w:bCs w:val="0"/>
          <w:smallCaps/>
          <w:sz w:val="32"/>
          <w:szCs w:val="32"/>
        </w:rPr>
      </w:pPr>
    </w:p>
    <w:p w14:paraId="129FA7D6" w14:textId="77777777" w:rsidR="00E6677A" w:rsidRPr="00C06E4E" w:rsidRDefault="00E6677A" w:rsidP="00E6677A">
      <w:pPr>
        <w:pStyle w:val="Ttulo3"/>
        <w:ind w:right="71"/>
        <w:jc w:val="right"/>
        <w:rPr>
          <w:rFonts w:ascii="Arial" w:hAnsi="Arial" w:cs="Arial"/>
          <w:bCs w:val="0"/>
          <w:smallCaps/>
          <w:sz w:val="32"/>
          <w:szCs w:val="32"/>
        </w:rPr>
      </w:pPr>
    </w:p>
    <w:p w14:paraId="39D3BCA2" w14:textId="77777777" w:rsidR="00E6677A" w:rsidRPr="00C06E4E" w:rsidRDefault="00E6677A" w:rsidP="00E6677A">
      <w:pPr>
        <w:pStyle w:val="Ttulo3"/>
        <w:ind w:right="71"/>
        <w:jc w:val="right"/>
        <w:rPr>
          <w:rFonts w:ascii="Arial" w:hAnsi="Arial" w:cs="Arial"/>
          <w:bCs w:val="0"/>
          <w:smallCaps/>
          <w:sz w:val="32"/>
          <w:szCs w:val="32"/>
        </w:rPr>
      </w:pPr>
    </w:p>
    <w:p w14:paraId="706C832B" w14:textId="056468A8" w:rsidR="00E6677A" w:rsidRPr="00C06E4E" w:rsidRDefault="00E6677A" w:rsidP="00C06E4E">
      <w:pPr>
        <w:pStyle w:val="Ttulo3"/>
        <w:ind w:left="0" w:right="71"/>
        <w:rPr>
          <w:rFonts w:ascii="Arial" w:hAnsi="Arial" w:cs="Arial"/>
          <w:bCs w:val="0"/>
          <w:smallCaps/>
          <w:sz w:val="32"/>
          <w:szCs w:val="32"/>
        </w:rPr>
      </w:pPr>
    </w:p>
    <w:p w14:paraId="780FAF9F" w14:textId="77777777" w:rsidR="00C06E4E" w:rsidRPr="00C06E4E" w:rsidRDefault="00C06E4E" w:rsidP="00C06E4E">
      <w:pPr>
        <w:rPr>
          <w:rFonts w:ascii="Arial" w:hAnsi="Arial" w:cs="Arial"/>
        </w:rPr>
      </w:pPr>
    </w:p>
    <w:p w14:paraId="6C9C0C9A" w14:textId="0DF10920" w:rsidR="00E6677A" w:rsidRPr="00C06E4E" w:rsidRDefault="00E6677A" w:rsidP="00E6677A">
      <w:pPr>
        <w:pStyle w:val="Ttulo3"/>
        <w:ind w:right="71"/>
        <w:jc w:val="right"/>
        <w:rPr>
          <w:rFonts w:ascii="Arial" w:hAnsi="Arial" w:cs="Arial"/>
          <w:bCs w:val="0"/>
          <w:smallCaps/>
          <w:sz w:val="32"/>
          <w:szCs w:val="32"/>
        </w:rPr>
      </w:pPr>
      <w:r w:rsidRPr="00C06E4E">
        <w:rPr>
          <w:rFonts w:ascii="Arial" w:hAnsi="Arial" w:cs="Arial"/>
          <w:bCs w:val="0"/>
          <w:smallCaps/>
          <w:sz w:val="32"/>
          <w:szCs w:val="32"/>
        </w:rPr>
        <w:t>ÍNDICE</w:t>
      </w:r>
      <w:r w:rsidRPr="00C06E4E">
        <w:rPr>
          <w:rFonts w:ascii="Arial" w:hAnsi="Arial" w:cs="Arial"/>
          <w:sz w:val="22"/>
          <w:szCs w:val="22"/>
        </w:rPr>
        <w:br w:type="page"/>
      </w:r>
    </w:p>
    <w:p w14:paraId="399C59F8" w14:textId="77777777" w:rsidR="00E6677A" w:rsidRPr="00C06E4E" w:rsidRDefault="00E6677A" w:rsidP="00E6677A">
      <w:pPr>
        <w:rPr>
          <w:rFonts w:ascii="Arial" w:hAnsi="Arial" w:cs="Arial"/>
          <w:bCs/>
          <w:sz w:val="22"/>
          <w:szCs w:val="22"/>
        </w:rPr>
      </w:pPr>
    </w:p>
    <w:p w14:paraId="3E3459D5" w14:textId="77777777" w:rsidR="00E6677A" w:rsidRPr="00C06E4E" w:rsidRDefault="00E6677A" w:rsidP="00E6677A">
      <w:pPr>
        <w:rPr>
          <w:rFonts w:ascii="Arial" w:hAnsi="Arial" w:cs="Arial"/>
          <w:bCs/>
          <w:sz w:val="22"/>
          <w:szCs w:val="22"/>
        </w:rPr>
      </w:pPr>
    </w:p>
    <w:p w14:paraId="796718F1" w14:textId="77777777" w:rsidR="00E6677A" w:rsidRPr="00C06E4E" w:rsidRDefault="00E6677A" w:rsidP="00E6677A">
      <w:pPr>
        <w:spacing w:line="360" w:lineRule="auto"/>
        <w:jc w:val="center"/>
        <w:rPr>
          <w:rFonts w:ascii="Arial" w:hAnsi="Arial" w:cs="Arial"/>
          <w:b/>
          <w:sz w:val="28"/>
          <w:szCs w:val="28"/>
        </w:rPr>
      </w:pPr>
      <w:r w:rsidRPr="00C06E4E">
        <w:rPr>
          <w:rFonts w:ascii="Arial" w:hAnsi="Arial" w:cs="Arial"/>
          <w:b/>
          <w:sz w:val="28"/>
          <w:szCs w:val="28"/>
        </w:rPr>
        <w:t>ÍNDICE</w:t>
      </w:r>
    </w:p>
    <w:p w14:paraId="0334CA38" w14:textId="77777777" w:rsidR="00E6677A" w:rsidRPr="00C06E4E" w:rsidRDefault="00E6677A" w:rsidP="00E6677A">
      <w:pPr>
        <w:rPr>
          <w:rFonts w:ascii="Arial" w:hAnsi="Arial" w:cs="Arial"/>
          <w:sz w:val="22"/>
          <w:szCs w:val="22"/>
        </w:rPr>
      </w:pPr>
    </w:p>
    <w:p w14:paraId="1B3E72C7" w14:textId="77777777" w:rsidR="00E6677A" w:rsidRPr="00C06E4E" w:rsidRDefault="00E6677A" w:rsidP="00E6677A">
      <w:pPr>
        <w:rPr>
          <w:rFonts w:ascii="Arial" w:hAnsi="Arial" w:cs="Arial"/>
          <w:sz w:val="22"/>
          <w:szCs w:val="22"/>
        </w:rPr>
      </w:pPr>
    </w:p>
    <w:p w14:paraId="45C60B1F" w14:textId="4DEE06B2"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OBJETO</w:t>
      </w:r>
    </w:p>
    <w:p w14:paraId="59A57209" w14:textId="097AE990"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LOCALIZAÇÃO DA OBRA</w:t>
      </w:r>
    </w:p>
    <w:p w14:paraId="3B14B1F0" w14:textId="1DD153AC"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PRAZO DE EXECUÇÃO E CONTRATUAL</w:t>
      </w:r>
    </w:p>
    <w:p w14:paraId="23FB28E5" w14:textId="3CC41D47"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CRONOGRAMA</w:t>
      </w:r>
    </w:p>
    <w:p w14:paraId="755C9176" w14:textId="1E5BF1C7"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QUALIFICAÇÃO TÉCNICA – OPERACIONAL</w:t>
      </w:r>
    </w:p>
    <w:p w14:paraId="7B454583" w14:textId="72FC01AF" w:rsidR="00E6677A" w:rsidRPr="00C06E4E" w:rsidRDefault="005859F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DISPOSIÇÕES GERAIS</w:t>
      </w:r>
    </w:p>
    <w:p w14:paraId="18B1F86D" w14:textId="732032F4" w:rsidR="005859FA" w:rsidRPr="00C06E4E" w:rsidRDefault="005859FA" w:rsidP="005859FA">
      <w:pPr>
        <w:pStyle w:val="PargrafodaLista"/>
        <w:numPr>
          <w:ilvl w:val="0"/>
          <w:numId w:val="1"/>
        </w:numPr>
        <w:jc w:val="both"/>
        <w:rPr>
          <w:rFonts w:ascii="Arial" w:hAnsi="Arial" w:cs="Arial"/>
          <w:b/>
          <w:sz w:val="22"/>
          <w:szCs w:val="22"/>
        </w:rPr>
      </w:pPr>
      <w:r w:rsidRPr="00C06E4E">
        <w:rPr>
          <w:rFonts w:ascii="Arial" w:hAnsi="Arial" w:cs="Arial"/>
          <w:b/>
          <w:sz w:val="22"/>
          <w:szCs w:val="22"/>
        </w:rPr>
        <w:t>REGULAMENTAÇÃO DE PREÇO:</w:t>
      </w:r>
    </w:p>
    <w:p w14:paraId="4ABA766A" w14:textId="0636CD1D" w:rsidR="000A0FDE" w:rsidRPr="00B16F49" w:rsidRDefault="000A0FDE" w:rsidP="00B16F49">
      <w:pPr>
        <w:ind w:left="360"/>
        <w:jc w:val="both"/>
        <w:rPr>
          <w:rFonts w:ascii="Arial" w:hAnsi="Arial" w:cs="Arial"/>
          <w:b/>
          <w:sz w:val="22"/>
          <w:szCs w:val="22"/>
        </w:rPr>
      </w:pPr>
    </w:p>
    <w:p w14:paraId="6B8EC23D" w14:textId="43AD881C" w:rsidR="00BD2AC1" w:rsidRPr="00C06E4E" w:rsidRDefault="00BD2AC1"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RESPONSABILIDADE LEGAL/FISCAL</w:t>
      </w:r>
    </w:p>
    <w:p w14:paraId="314F6185" w14:textId="77777777" w:rsidR="00BD2AC1" w:rsidRPr="00C06E4E" w:rsidRDefault="00BD2AC1" w:rsidP="00BD2AC1">
      <w:pPr>
        <w:pStyle w:val="PargrafodaLista"/>
        <w:rPr>
          <w:rFonts w:ascii="Arial" w:hAnsi="Arial" w:cs="Arial"/>
          <w:b/>
          <w:sz w:val="22"/>
          <w:szCs w:val="22"/>
        </w:rPr>
      </w:pPr>
    </w:p>
    <w:p w14:paraId="10A7F83D" w14:textId="1D20930D" w:rsidR="00BD2AC1" w:rsidRPr="00C06E4E" w:rsidRDefault="00BD2AC1"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DAS PROPOSTAS</w:t>
      </w:r>
    </w:p>
    <w:p w14:paraId="37A0471C" w14:textId="77777777" w:rsidR="00BD2AC1" w:rsidRPr="00C06E4E" w:rsidRDefault="00BD2AC1" w:rsidP="00BD2AC1">
      <w:pPr>
        <w:pStyle w:val="PargrafodaLista"/>
        <w:rPr>
          <w:rFonts w:ascii="Arial" w:hAnsi="Arial" w:cs="Arial"/>
          <w:b/>
          <w:sz w:val="22"/>
          <w:szCs w:val="22"/>
        </w:rPr>
      </w:pPr>
    </w:p>
    <w:p w14:paraId="05B6246E" w14:textId="0BD76430" w:rsidR="00BD2AC1" w:rsidRPr="00C06E4E" w:rsidRDefault="00BD2AC1"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VISTORIAS</w:t>
      </w:r>
    </w:p>
    <w:p w14:paraId="53894B4A" w14:textId="77777777" w:rsidR="00BD2AC1" w:rsidRPr="00C06E4E" w:rsidRDefault="00BD2AC1" w:rsidP="00BD2AC1">
      <w:pPr>
        <w:pStyle w:val="PargrafodaLista"/>
        <w:rPr>
          <w:rFonts w:ascii="Arial" w:hAnsi="Arial" w:cs="Arial"/>
          <w:b/>
          <w:sz w:val="22"/>
          <w:szCs w:val="22"/>
        </w:rPr>
      </w:pPr>
    </w:p>
    <w:p w14:paraId="612B41D4" w14:textId="47C83FFC" w:rsidR="00BD2AC1" w:rsidRPr="00C06E4E" w:rsidRDefault="00BD2AC1"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OBRAS CIVIS</w:t>
      </w:r>
    </w:p>
    <w:p w14:paraId="35B10ECF" w14:textId="77777777" w:rsidR="00BD2AC1" w:rsidRPr="00C06E4E" w:rsidRDefault="00BD2AC1" w:rsidP="00BD2AC1">
      <w:pPr>
        <w:pStyle w:val="PargrafodaLista"/>
        <w:rPr>
          <w:rFonts w:ascii="Arial" w:hAnsi="Arial" w:cs="Arial"/>
          <w:b/>
          <w:sz w:val="22"/>
          <w:szCs w:val="22"/>
        </w:rPr>
      </w:pPr>
    </w:p>
    <w:p w14:paraId="57DA0238" w14:textId="7562EFFD" w:rsidR="006C7C1E" w:rsidRPr="00C06E4E" w:rsidRDefault="006C7C1E"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RECEBIMENTO DA OBRA</w:t>
      </w:r>
    </w:p>
    <w:p w14:paraId="619414E1" w14:textId="77777777" w:rsidR="006C7C1E" w:rsidRPr="00C06E4E" w:rsidRDefault="006C7C1E" w:rsidP="006C7C1E">
      <w:pPr>
        <w:pStyle w:val="PargrafodaLista"/>
        <w:rPr>
          <w:rFonts w:ascii="Arial" w:hAnsi="Arial" w:cs="Arial"/>
          <w:b/>
          <w:sz w:val="22"/>
          <w:szCs w:val="22"/>
        </w:rPr>
      </w:pPr>
    </w:p>
    <w:p w14:paraId="684B8EC5" w14:textId="510F6D1E" w:rsidR="00BD2AC1" w:rsidRPr="00C06E4E" w:rsidRDefault="00BD2AC1" w:rsidP="00BD2AC1">
      <w:pPr>
        <w:pStyle w:val="PargrafodaLista"/>
        <w:numPr>
          <w:ilvl w:val="0"/>
          <w:numId w:val="1"/>
        </w:numPr>
        <w:jc w:val="both"/>
        <w:rPr>
          <w:rFonts w:ascii="Arial" w:hAnsi="Arial" w:cs="Arial"/>
          <w:b/>
          <w:sz w:val="22"/>
          <w:szCs w:val="22"/>
        </w:rPr>
      </w:pPr>
      <w:r w:rsidRPr="00C06E4E">
        <w:rPr>
          <w:rFonts w:ascii="Arial" w:hAnsi="Arial" w:cs="Arial"/>
          <w:b/>
          <w:sz w:val="22"/>
          <w:szCs w:val="22"/>
        </w:rPr>
        <w:t>CRITÉRIOS DE MEDIÇÃO</w:t>
      </w:r>
    </w:p>
    <w:p w14:paraId="705FDFF4" w14:textId="77777777" w:rsidR="00BD2AC1" w:rsidRPr="00C06E4E" w:rsidRDefault="00BD2AC1" w:rsidP="00BD2AC1">
      <w:pPr>
        <w:pStyle w:val="PargrafodaLista"/>
        <w:rPr>
          <w:rFonts w:ascii="Arial" w:hAnsi="Arial" w:cs="Arial"/>
          <w:b/>
          <w:sz w:val="22"/>
          <w:szCs w:val="22"/>
        </w:rPr>
      </w:pPr>
    </w:p>
    <w:p w14:paraId="7E9427F7" w14:textId="06053708" w:rsidR="005859FA" w:rsidRPr="00C06E4E" w:rsidRDefault="00BD2AC1" w:rsidP="006C7C1E">
      <w:pPr>
        <w:pStyle w:val="PargrafodaLista"/>
        <w:numPr>
          <w:ilvl w:val="0"/>
          <w:numId w:val="1"/>
        </w:numPr>
        <w:jc w:val="both"/>
        <w:rPr>
          <w:rFonts w:ascii="Arial" w:hAnsi="Arial" w:cs="Arial"/>
          <w:b/>
          <w:sz w:val="22"/>
          <w:szCs w:val="22"/>
        </w:rPr>
      </w:pPr>
      <w:r w:rsidRPr="00C06E4E">
        <w:rPr>
          <w:rFonts w:ascii="Arial" w:hAnsi="Arial" w:cs="Arial"/>
          <w:b/>
          <w:sz w:val="22"/>
          <w:szCs w:val="22"/>
        </w:rPr>
        <w:t>ESPECIFICAÇÕES TÉCNICAS DE NORMAS</w:t>
      </w:r>
    </w:p>
    <w:p w14:paraId="1C8EF7CF" w14:textId="77777777" w:rsidR="006C7C1E" w:rsidRPr="00C06E4E" w:rsidRDefault="006C7C1E" w:rsidP="006C7C1E">
      <w:pPr>
        <w:pStyle w:val="PargrafodaLista"/>
        <w:rPr>
          <w:rFonts w:ascii="Arial" w:hAnsi="Arial" w:cs="Arial"/>
          <w:b/>
          <w:sz w:val="22"/>
          <w:szCs w:val="22"/>
        </w:rPr>
      </w:pPr>
    </w:p>
    <w:p w14:paraId="2B88B74A" w14:textId="36EBAE9A" w:rsidR="00E6677A" w:rsidRPr="00C06E4E" w:rsidRDefault="00E6677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PLANTAS ARQUITETÔNICAS</w:t>
      </w:r>
    </w:p>
    <w:p w14:paraId="0F349842" w14:textId="2A3933BF" w:rsidR="006C7C1E" w:rsidRPr="00C06E4E" w:rsidRDefault="00E6677A" w:rsidP="006C7C1E">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INFORMAÇÕES PARA ELABORAÇÃO DO PLANO DE EXECUÇÃO</w:t>
      </w:r>
    </w:p>
    <w:p w14:paraId="3B53B10D" w14:textId="77777777" w:rsidR="006C7C1E" w:rsidRPr="00C06E4E" w:rsidRDefault="00E6677A" w:rsidP="006C7C1E">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ORÇAMENTO, CRONOGRAMA, MEMÓRIA DE CÁLCULO DOS QUANTITATIVOS, COMPOSIÇÃO ANALÍTICA DO BDI</w:t>
      </w:r>
    </w:p>
    <w:p w14:paraId="21A8C72E" w14:textId="326A83EC" w:rsidR="006C7C1E" w:rsidRPr="00C06E4E" w:rsidRDefault="006C7C1E" w:rsidP="006C7C1E">
      <w:pPr>
        <w:pStyle w:val="PargrafodaLista"/>
        <w:numPr>
          <w:ilvl w:val="0"/>
          <w:numId w:val="1"/>
        </w:numPr>
        <w:spacing w:line="360" w:lineRule="auto"/>
        <w:rPr>
          <w:rFonts w:ascii="Arial" w:hAnsi="Arial" w:cs="Arial"/>
          <w:b/>
          <w:bCs/>
          <w:sz w:val="22"/>
          <w:szCs w:val="22"/>
        </w:rPr>
      </w:pPr>
      <w:r w:rsidRPr="00C06E4E">
        <w:rPr>
          <w:rFonts w:ascii="Arial" w:hAnsi="Arial" w:cs="Arial"/>
          <w:b/>
          <w:bCs/>
          <w:sz w:val="22"/>
          <w:szCs w:val="22"/>
        </w:rPr>
        <w:t>RESUMO DO ORÇAMENTO</w:t>
      </w:r>
    </w:p>
    <w:p w14:paraId="640FAB49" w14:textId="41FDFB6A" w:rsidR="006C7C1E" w:rsidRPr="00C06E4E" w:rsidRDefault="006C7C1E"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PLANILHA ORÇAMENTÁRIA</w:t>
      </w:r>
    </w:p>
    <w:p w14:paraId="47A2D6E4" w14:textId="369C67EE" w:rsidR="006C7C1E" w:rsidRPr="00C06E4E" w:rsidRDefault="006C7C1E"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MEMÓRIA DE CÁLCULO</w:t>
      </w:r>
    </w:p>
    <w:p w14:paraId="294BDD05" w14:textId="64340CA1" w:rsidR="006C7C1E" w:rsidRPr="00C06E4E" w:rsidRDefault="006C7C1E"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COMPOSIÇÕES ANALÍTICAS</w:t>
      </w:r>
    </w:p>
    <w:p w14:paraId="3BD57A25" w14:textId="7FF1688A" w:rsidR="006C7C1E" w:rsidRPr="00C06E4E" w:rsidRDefault="006C7C1E"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CRONOGRAMA FÍSICO-FINANCEIRO</w:t>
      </w:r>
    </w:p>
    <w:p w14:paraId="6B4464A6" w14:textId="37358FF7" w:rsidR="006C7C1E" w:rsidRPr="00C06E4E" w:rsidRDefault="006C7C1E"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t>COMPOSIÇÃO ANALÍTICA DO BDI</w:t>
      </w:r>
    </w:p>
    <w:p w14:paraId="110187A0" w14:textId="5A86B3EF" w:rsidR="00E6677A" w:rsidRDefault="00E6677A" w:rsidP="00E6677A">
      <w:pPr>
        <w:pStyle w:val="PargrafodaLista"/>
        <w:numPr>
          <w:ilvl w:val="0"/>
          <w:numId w:val="1"/>
        </w:numPr>
        <w:spacing w:line="360" w:lineRule="auto"/>
        <w:rPr>
          <w:rFonts w:ascii="Arial" w:hAnsi="Arial" w:cs="Arial"/>
          <w:b/>
          <w:sz w:val="22"/>
          <w:szCs w:val="22"/>
        </w:rPr>
      </w:pPr>
      <w:r w:rsidRPr="00C06E4E">
        <w:rPr>
          <w:rFonts w:ascii="Arial" w:hAnsi="Arial" w:cs="Arial"/>
          <w:b/>
          <w:sz w:val="22"/>
          <w:szCs w:val="22"/>
        </w:rPr>
        <w:br w:type="page"/>
      </w:r>
    </w:p>
    <w:p w14:paraId="7CB1C3F1" w14:textId="4AB6F8E0" w:rsidR="00C06E4E" w:rsidRDefault="00C06E4E" w:rsidP="00C06E4E">
      <w:pPr>
        <w:pStyle w:val="PargrafodaLista"/>
        <w:spacing w:line="360" w:lineRule="auto"/>
        <w:ind w:left="1065"/>
        <w:rPr>
          <w:rFonts w:ascii="Arial" w:hAnsi="Arial" w:cs="Arial"/>
          <w:b/>
          <w:sz w:val="22"/>
          <w:szCs w:val="22"/>
        </w:rPr>
      </w:pPr>
    </w:p>
    <w:p w14:paraId="68767AD2" w14:textId="2452B524" w:rsidR="00C06E4E" w:rsidRDefault="00C06E4E" w:rsidP="00C06E4E">
      <w:pPr>
        <w:pStyle w:val="PargrafodaLista"/>
        <w:spacing w:line="360" w:lineRule="auto"/>
        <w:ind w:left="1065"/>
        <w:rPr>
          <w:rFonts w:ascii="Arial" w:hAnsi="Arial" w:cs="Arial"/>
          <w:b/>
          <w:sz w:val="22"/>
          <w:szCs w:val="22"/>
        </w:rPr>
      </w:pPr>
    </w:p>
    <w:p w14:paraId="13FBDA4E" w14:textId="3FF2ACF7" w:rsidR="00C06E4E" w:rsidRDefault="00C06E4E" w:rsidP="00C06E4E">
      <w:pPr>
        <w:pStyle w:val="PargrafodaLista"/>
        <w:spacing w:line="360" w:lineRule="auto"/>
        <w:ind w:left="1065"/>
        <w:rPr>
          <w:rFonts w:ascii="Arial" w:hAnsi="Arial" w:cs="Arial"/>
          <w:b/>
          <w:sz w:val="22"/>
          <w:szCs w:val="22"/>
        </w:rPr>
      </w:pPr>
    </w:p>
    <w:p w14:paraId="5BE25645" w14:textId="77777777" w:rsidR="00C06E4E" w:rsidRPr="00C06E4E" w:rsidRDefault="00C06E4E" w:rsidP="00C06E4E">
      <w:pPr>
        <w:pStyle w:val="PargrafodaLista"/>
        <w:spacing w:line="360" w:lineRule="auto"/>
        <w:ind w:left="1065"/>
        <w:rPr>
          <w:rFonts w:ascii="Arial" w:hAnsi="Arial" w:cs="Arial"/>
          <w:b/>
          <w:sz w:val="22"/>
          <w:szCs w:val="22"/>
        </w:rPr>
      </w:pPr>
    </w:p>
    <w:p w14:paraId="6B773410" w14:textId="77777777" w:rsidR="00E6677A" w:rsidRPr="00C06E4E" w:rsidRDefault="00E6677A" w:rsidP="00E6677A">
      <w:pPr>
        <w:pStyle w:val="PargrafodaLista"/>
        <w:numPr>
          <w:ilvl w:val="0"/>
          <w:numId w:val="3"/>
        </w:numPr>
        <w:rPr>
          <w:rFonts w:ascii="Arial" w:hAnsi="Arial" w:cs="Arial"/>
          <w:b/>
          <w:bCs/>
          <w:sz w:val="28"/>
          <w:szCs w:val="28"/>
        </w:rPr>
      </w:pPr>
      <w:r w:rsidRPr="00C06E4E">
        <w:rPr>
          <w:rFonts w:ascii="Arial" w:hAnsi="Arial" w:cs="Arial"/>
          <w:b/>
          <w:bCs/>
          <w:sz w:val="28"/>
          <w:szCs w:val="28"/>
        </w:rPr>
        <w:t>OBJETO:</w:t>
      </w:r>
    </w:p>
    <w:p w14:paraId="57152C91" w14:textId="77777777" w:rsidR="00E6677A" w:rsidRPr="00C06E4E" w:rsidRDefault="00E6677A" w:rsidP="00E6677A">
      <w:pPr>
        <w:pStyle w:val="PargrafodaLista"/>
        <w:ind w:left="1065"/>
        <w:rPr>
          <w:rFonts w:ascii="Arial" w:hAnsi="Arial" w:cs="Arial"/>
          <w:b/>
          <w:bCs/>
        </w:rPr>
      </w:pPr>
    </w:p>
    <w:p w14:paraId="625BA019" w14:textId="421D8593" w:rsidR="00E6677A" w:rsidRPr="00C06E4E" w:rsidRDefault="00E6677A" w:rsidP="00E6677A">
      <w:pPr>
        <w:pStyle w:val="PargrafodaLista"/>
        <w:ind w:left="1065"/>
        <w:jc w:val="both"/>
        <w:rPr>
          <w:rFonts w:ascii="Arial" w:hAnsi="Arial" w:cs="Arial"/>
          <w:b/>
        </w:rPr>
      </w:pPr>
      <w:r w:rsidRPr="00C06E4E">
        <w:rPr>
          <w:rFonts w:ascii="Arial" w:hAnsi="Arial" w:cs="Arial"/>
          <w:sz w:val="28"/>
          <w:szCs w:val="28"/>
        </w:rPr>
        <w:t>Este Termo de Referência tem por objetivo estabelecer as diretrizes básicas, que deverão ser seguidas, na execução dos serviços de ENGENHARIA para execução da obra, por regime de preço unitário,</w:t>
      </w:r>
      <w:r w:rsidR="007F0EB5" w:rsidRPr="00C06E4E">
        <w:rPr>
          <w:rFonts w:ascii="Arial" w:hAnsi="Arial" w:cs="Arial"/>
          <w:sz w:val="28"/>
          <w:szCs w:val="28"/>
        </w:rPr>
        <w:t xml:space="preserve"> </w:t>
      </w:r>
      <w:r w:rsidR="00010DB5" w:rsidRPr="00010DB5">
        <w:rPr>
          <w:rFonts w:ascii="Arial" w:hAnsi="Arial" w:cs="Arial"/>
          <w:sz w:val="28"/>
          <w:szCs w:val="28"/>
        </w:rPr>
        <w:t>CONSTRUÇÃO DA UNIDADE BÁSICA DE SAÚDE DO BAIRRO LOTEAMENTO LAGOA AZUL NO MUNICÍPIO DE LIMOEIRO-PE, CUJA AS DESPESAS SERÃO APORTADOS ATRAVES DE RECURSOS PROVENIENTE DO FUNDO NACIONAL DE SAÚDE, EMENDA 81000293 - PROPOSTA SISMOB N° 10628.6100001/22-002 E RECURSOS PRÓPRIOS DO FUNDO MUNICIPAL DE SAÚDE</w:t>
      </w:r>
      <w:r w:rsidR="007F0EB5" w:rsidRPr="00C06E4E">
        <w:rPr>
          <w:rFonts w:ascii="Arial" w:hAnsi="Arial" w:cs="Arial"/>
          <w:b/>
        </w:rPr>
        <w:t>.</w:t>
      </w:r>
    </w:p>
    <w:p w14:paraId="7019CEB9" w14:textId="77777777" w:rsidR="00E6677A" w:rsidRPr="00C06E4E" w:rsidRDefault="00E6677A" w:rsidP="00E6677A">
      <w:pPr>
        <w:pStyle w:val="PargrafodaLista"/>
        <w:ind w:left="1065"/>
        <w:jc w:val="both"/>
        <w:rPr>
          <w:rFonts w:ascii="Arial" w:hAnsi="Arial" w:cs="Arial"/>
        </w:rPr>
      </w:pPr>
    </w:p>
    <w:p w14:paraId="291C81C6" w14:textId="32850940" w:rsidR="00E6677A" w:rsidRPr="00C06E4E" w:rsidRDefault="00E6677A" w:rsidP="00E6677A">
      <w:pPr>
        <w:pStyle w:val="PargrafodaLista"/>
        <w:numPr>
          <w:ilvl w:val="0"/>
          <w:numId w:val="3"/>
        </w:numPr>
        <w:jc w:val="both"/>
        <w:rPr>
          <w:rFonts w:ascii="Arial" w:hAnsi="Arial" w:cs="Arial"/>
          <w:sz w:val="28"/>
          <w:szCs w:val="28"/>
        </w:rPr>
      </w:pPr>
      <w:r w:rsidRPr="00C06E4E">
        <w:rPr>
          <w:rFonts w:ascii="Arial" w:hAnsi="Arial" w:cs="Arial"/>
          <w:b/>
          <w:bCs/>
          <w:sz w:val="28"/>
          <w:szCs w:val="28"/>
        </w:rPr>
        <w:t>LOCALIZAÇÃO DA OBRA:</w:t>
      </w:r>
    </w:p>
    <w:p w14:paraId="34C09F03" w14:textId="5CA109DC" w:rsidR="00E6677A" w:rsidRPr="00C06E4E" w:rsidRDefault="00E6677A" w:rsidP="00E6677A">
      <w:pPr>
        <w:pStyle w:val="PargrafodaLista"/>
        <w:ind w:left="1065"/>
        <w:jc w:val="both"/>
        <w:rPr>
          <w:rFonts w:ascii="Arial" w:hAnsi="Arial" w:cs="Arial"/>
          <w:b/>
          <w:bCs/>
        </w:rPr>
      </w:pPr>
    </w:p>
    <w:p w14:paraId="5F70164A" w14:textId="3A1362F4" w:rsidR="00E6677A" w:rsidRPr="00C06E4E" w:rsidRDefault="00855F71" w:rsidP="00E6677A">
      <w:pPr>
        <w:pStyle w:val="PargrafodaLista"/>
        <w:ind w:left="1065"/>
        <w:jc w:val="both"/>
        <w:rPr>
          <w:rFonts w:ascii="Arial" w:hAnsi="Arial" w:cs="Arial"/>
          <w:sz w:val="28"/>
          <w:szCs w:val="28"/>
        </w:rPr>
      </w:pPr>
      <w:r w:rsidRPr="00C06E4E">
        <w:rPr>
          <w:rFonts w:ascii="Arial" w:hAnsi="Arial" w:cs="Arial"/>
          <w:sz w:val="28"/>
          <w:szCs w:val="28"/>
        </w:rPr>
        <w:t>LOTEAMENTO LAGOA AZUL</w:t>
      </w:r>
      <w:r w:rsidR="00E6677A" w:rsidRPr="00C06E4E">
        <w:rPr>
          <w:rFonts w:ascii="Arial" w:hAnsi="Arial" w:cs="Arial"/>
          <w:sz w:val="28"/>
          <w:szCs w:val="28"/>
        </w:rPr>
        <w:t>, Limoeiro-PE.</w:t>
      </w:r>
    </w:p>
    <w:p w14:paraId="249104C6" w14:textId="77777777" w:rsidR="00E6677A" w:rsidRPr="00C06E4E" w:rsidRDefault="00E6677A" w:rsidP="00E6677A">
      <w:pPr>
        <w:jc w:val="both"/>
        <w:rPr>
          <w:rFonts w:ascii="Arial" w:hAnsi="Arial" w:cs="Arial"/>
          <w:b/>
          <w:bCs/>
        </w:rPr>
      </w:pPr>
    </w:p>
    <w:p w14:paraId="1D437825" w14:textId="74A978ED" w:rsidR="00E6677A" w:rsidRPr="00C06E4E" w:rsidRDefault="00E6677A" w:rsidP="00E6677A">
      <w:pPr>
        <w:pStyle w:val="PargrafodaLista"/>
        <w:numPr>
          <w:ilvl w:val="0"/>
          <w:numId w:val="3"/>
        </w:numPr>
        <w:jc w:val="both"/>
        <w:rPr>
          <w:rFonts w:ascii="Arial" w:hAnsi="Arial" w:cs="Arial"/>
          <w:b/>
          <w:bCs/>
          <w:sz w:val="28"/>
          <w:szCs w:val="28"/>
        </w:rPr>
      </w:pPr>
      <w:r w:rsidRPr="00C06E4E">
        <w:rPr>
          <w:rFonts w:ascii="Arial" w:hAnsi="Arial" w:cs="Arial"/>
          <w:b/>
          <w:bCs/>
          <w:sz w:val="28"/>
          <w:szCs w:val="28"/>
        </w:rPr>
        <w:t>PRAZO DE EXECUÇÃO E CONTRATUAL:</w:t>
      </w:r>
    </w:p>
    <w:p w14:paraId="72A462D3" w14:textId="77777777" w:rsidR="00E6677A" w:rsidRPr="00C06E4E" w:rsidRDefault="00E6677A" w:rsidP="00E6677A">
      <w:pPr>
        <w:jc w:val="both"/>
        <w:rPr>
          <w:rFonts w:ascii="Arial" w:hAnsi="Arial" w:cs="Arial"/>
        </w:rPr>
      </w:pPr>
    </w:p>
    <w:p w14:paraId="78731D15" w14:textId="3006096D" w:rsidR="00E6677A" w:rsidRPr="00C06E4E" w:rsidRDefault="00E6677A" w:rsidP="00E6677A">
      <w:pPr>
        <w:pStyle w:val="PargrafodaLista"/>
        <w:numPr>
          <w:ilvl w:val="1"/>
          <w:numId w:val="3"/>
        </w:numPr>
        <w:jc w:val="both"/>
        <w:rPr>
          <w:rFonts w:ascii="Arial" w:hAnsi="Arial" w:cs="Arial"/>
          <w:b/>
          <w:bCs/>
          <w:sz w:val="28"/>
          <w:szCs w:val="28"/>
        </w:rPr>
      </w:pPr>
      <w:r w:rsidRPr="00C06E4E">
        <w:rPr>
          <w:rFonts w:ascii="Arial" w:hAnsi="Arial" w:cs="Arial"/>
          <w:sz w:val="28"/>
          <w:szCs w:val="28"/>
        </w:rPr>
        <w:t>PRAZO DE EXECUÇÃO:</w:t>
      </w:r>
    </w:p>
    <w:p w14:paraId="74464F9C" w14:textId="64E18CF6" w:rsidR="00E6677A" w:rsidRPr="00C06E4E" w:rsidRDefault="00E6677A" w:rsidP="00E6677A">
      <w:pPr>
        <w:pStyle w:val="PargrafodaLista"/>
        <w:ind w:left="792"/>
        <w:jc w:val="both"/>
        <w:rPr>
          <w:rFonts w:ascii="Arial" w:hAnsi="Arial" w:cs="Arial"/>
          <w:sz w:val="28"/>
          <w:szCs w:val="28"/>
        </w:rPr>
      </w:pPr>
      <w:r w:rsidRPr="00C06E4E">
        <w:rPr>
          <w:rFonts w:ascii="Arial" w:hAnsi="Arial" w:cs="Arial"/>
          <w:sz w:val="28"/>
          <w:szCs w:val="28"/>
        </w:rPr>
        <w:t xml:space="preserve">Os serviços contratados deverão ser iniciados em até </w:t>
      </w:r>
      <w:proofErr w:type="gramStart"/>
      <w:r w:rsidR="005F5A37">
        <w:rPr>
          <w:rFonts w:ascii="Arial" w:hAnsi="Arial" w:cs="Arial"/>
          <w:sz w:val="28"/>
          <w:szCs w:val="28"/>
        </w:rPr>
        <w:t>5</w:t>
      </w:r>
      <w:proofErr w:type="gramEnd"/>
      <w:r w:rsidR="005F5A37">
        <w:rPr>
          <w:rFonts w:ascii="Arial" w:hAnsi="Arial" w:cs="Arial"/>
          <w:sz w:val="28"/>
          <w:szCs w:val="28"/>
        </w:rPr>
        <w:t xml:space="preserve"> (cinco) dias, </w:t>
      </w:r>
      <w:r w:rsidR="005F5A37" w:rsidRPr="005F5A37">
        <w:rPr>
          <w:rFonts w:ascii="Arial" w:hAnsi="Arial" w:cs="Arial"/>
          <w:sz w:val="28"/>
          <w:szCs w:val="28"/>
        </w:rPr>
        <w:t xml:space="preserve">contados a partir do recebimento </w:t>
      </w:r>
      <w:r w:rsidRPr="00C06E4E">
        <w:rPr>
          <w:rFonts w:ascii="Arial" w:hAnsi="Arial" w:cs="Arial"/>
          <w:sz w:val="28"/>
          <w:szCs w:val="28"/>
        </w:rPr>
        <w:t xml:space="preserve">da ordem de serviço. Os serviços contratados deverão ser concluídos em até </w:t>
      </w:r>
      <w:r w:rsidR="00855F71" w:rsidRPr="00C06E4E">
        <w:rPr>
          <w:rFonts w:ascii="Arial" w:hAnsi="Arial" w:cs="Arial"/>
          <w:sz w:val="28"/>
          <w:szCs w:val="28"/>
        </w:rPr>
        <w:t>360</w:t>
      </w:r>
      <w:r w:rsidRPr="00C06E4E">
        <w:rPr>
          <w:rFonts w:ascii="Arial" w:hAnsi="Arial" w:cs="Arial"/>
          <w:sz w:val="28"/>
          <w:szCs w:val="28"/>
        </w:rPr>
        <w:t xml:space="preserve"> (</w:t>
      </w:r>
      <w:r w:rsidR="00855F71" w:rsidRPr="00C06E4E">
        <w:rPr>
          <w:rFonts w:ascii="Arial" w:hAnsi="Arial" w:cs="Arial"/>
          <w:sz w:val="28"/>
          <w:szCs w:val="28"/>
        </w:rPr>
        <w:t>trezentos e sessenta</w:t>
      </w:r>
      <w:r w:rsidRPr="00C06E4E">
        <w:rPr>
          <w:rFonts w:ascii="Arial" w:hAnsi="Arial" w:cs="Arial"/>
          <w:sz w:val="28"/>
          <w:szCs w:val="28"/>
        </w:rPr>
        <w:t>) dias corrido</w:t>
      </w:r>
      <w:bookmarkStart w:id="1" w:name="_GoBack"/>
      <w:bookmarkEnd w:id="1"/>
      <w:r w:rsidRPr="00C06E4E">
        <w:rPr>
          <w:rFonts w:ascii="Arial" w:hAnsi="Arial" w:cs="Arial"/>
          <w:sz w:val="28"/>
          <w:szCs w:val="28"/>
        </w:rPr>
        <w:t>s a contar da data de emissão da assinatura da ordem de serviço.</w:t>
      </w:r>
    </w:p>
    <w:p w14:paraId="4E394DF3" w14:textId="77777777" w:rsidR="00855F71" w:rsidRPr="00C06E4E" w:rsidRDefault="00855F71" w:rsidP="00E6677A">
      <w:pPr>
        <w:pStyle w:val="PargrafodaLista"/>
        <w:ind w:left="792"/>
        <w:jc w:val="both"/>
        <w:rPr>
          <w:rFonts w:ascii="Arial" w:hAnsi="Arial" w:cs="Arial"/>
          <w:sz w:val="28"/>
          <w:szCs w:val="28"/>
        </w:rPr>
      </w:pPr>
    </w:p>
    <w:p w14:paraId="52CCC65E" w14:textId="77777777" w:rsidR="00E6677A" w:rsidRPr="00C06E4E" w:rsidRDefault="00E6677A" w:rsidP="00E6677A">
      <w:pPr>
        <w:pStyle w:val="PargrafodaLista"/>
        <w:numPr>
          <w:ilvl w:val="1"/>
          <w:numId w:val="3"/>
        </w:numPr>
        <w:jc w:val="both"/>
        <w:rPr>
          <w:rFonts w:ascii="Arial" w:hAnsi="Arial" w:cs="Arial"/>
          <w:sz w:val="28"/>
          <w:szCs w:val="28"/>
        </w:rPr>
      </w:pPr>
      <w:r w:rsidRPr="00C06E4E">
        <w:rPr>
          <w:rFonts w:ascii="Arial" w:hAnsi="Arial" w:cs="Arial"/>
          <w:sz w:val="28"/>
          <w:szCs w:val="28"/>
        </w:rPr>
        <w:t>PRAZO CONTRATUAL:</w:t>
      </w:r>
    </w:p>
    <w:p w14:paraId="732FA3F7" w14:textId="0C858D87" w:rsidR="00E6677A" w:rsidRPr="00C06E4E" w:rsidRDefault="00E6677A" w:rsidP="00E6677A">
      <w:pPr>
        <w:pStyle w:val="PargrafodaLista"/>
        <w:ind w:left="792"/>
        <w:jc w:val="both"/>
        <w:rPr>
          <w:rFonts w:ascii="Arial" w:hAnsi="Arial" w:cs="Arial"/>
          <w:sz w:val="28"/>
          <w:szCs w:val="28"/>
        </w:rPr>
      </w:pPr>
      <w:r w:rsidRPr="00C06E4E">
        <w:rPr>
          <w:rFonts w:ascii="Arial" w:hAnsi="Arial" w:cs="Arial"/>
          <w:sz w:val="28"/>
          <w:szCs w:val="28"/>
        </w:rPr>
        <w:t xml:space="preserve"> O prazo contratual dos serviços será de </w:t>
      </w:r>
      <w:r w:rsidR="00855F71" w:rsidRPr="00C06E4E">
        <w:rPr>
          <w:rFonts w:ascii="Arial" w:hAnsi="Arial" w:cs="Arial"/>
          <w:sz w:val="28"/>
          <w:szCs w:val="28"/>
        </w:rPr>
        <w:t>390</w:t>
      </w:r>
      <w:r w:rsidRPr="00C06E4E">
        <w:rPr>
          <w:rFonts w:ascii="Arial" w:hAnsi="Arial" w:cs="Arial"/>
          <w:sz w:val="28"/>
          <w:szCs w:val="28"/>
        </w:rPr>
        <w:t xml:space="preserve"> (</w:t>
      </w:r>
      <w:r w:rsidR="00855F71" w:rsidRPr="00C06E4E">
        <w:rPr>
          <w:rFonts w:ascii="Arial" w:hAnsi="Arial" w:cs="Arial"/>
          <w:sz w:val="28"/>
          <w:szCs w:val="28"/>
        </w:rPr>
        <w:t>trezentos e noventas</w:t>
      </w:r>
      <w:r w:rsidRPr="00C06E4E">
        <w:rPr>
          <w:rFonts w:ascii="Arial" w:hAnsi="Arial" w:cs="Arial"/>
          <w:sz w:val="28"/>
          <w:szCs w:val="28"/>
        </w:rPr>
        <w:t>) dias corridos a contar de sua assinatura.</w:t>
      </w:r>
    </w:p>
    <w:p w14:paraId="1DD5D9C7" w14:textId="1005E64F" w:rsidR="00314625" w:rsidRPr="00C06E4E" w:rsidRDefault="00314625" w:rsidP="00314625">
      <w:pPr>
        <w:jc w:val="both"/>
        <w:rPr>
          <w:rFonts w:ascii="Arial" w:hAnsi="Arial" w:cs="Arial"/>
          <w:sz w:val="28"/>
          <w:szCs w:val="28"/>
        </w:rPr>
      </w:pPr>
    </w:p>
    <w:p w14:paraId="4D612A28" w14:textId="13FF8A52" w:rsidR="00314625" w:rsidRPr="00C06E4E" w:rsidRDefault="00314625" w:rsidP="00314625">
      <w:pPr>
        <w:pStyle w:val="PargrafodaLista"/>
        <w:numPr>
          <w:ilvl w:val="0"/>
          <w:numId w:val="3"/>
        </w:numPr>
        <w:jc w:val="both"/>
        <w:rPr>
          <w:rFonts w:ascii="Arial" w:hAnsi="Arial" w:cs="Arial"/>
          <w:b/>
          <w:bCs/>
          <w:sz w:val="32"/>
          <w:szCs w:val="32"/>
        </w:rPr>
      </w:pPr>
      <w:r w:rsidRPr="00C06E4E">
        <w:rPr>
          <w:rFonts w:ascii="Arial" w:hAnsi="Arial" w:cs="Arial"/>
          <w:b/>
          <w:bCs/>
          <w:sz w:val="28"/>
          <w:szCs w:val="28"/>
        </w:rPr>
        <w:t>CRONOGRAMA:</w:t>
      </w:r>
    </w:p>
    <w:p w14:paraId="4D6A23FC" w14:textId="7BF35D39" w:rsidR="00314625" w:rsidRPr="00C06E4E" w:rsidRDefault="00314625" w:rsidP="00314625">
      <w:pPr>
        <w:pStyle w:val="PargrafodaLista"/>
        <w:ind w:left="360"/>
        <w:jc w:val="both"/>
        <w:rPr>
          <w:rFonts w:ascii="Arial" w:hAnsi="Arial" w:cs="Arial"/>
          <w:b/>
          <w:bCs/>
          <w:sz w:val="28"/>
          <w:szCs w:val="28"/>
        </w:rPr>
      </w:pPr>
    </w:p>
    <w:p w14:paraId="424C5C60" w14:textId="523B4315" w:rsidR="00314625" w:rsidRPr="00C06E4E" w:rsidRDefault="00314625" w:rsidP="00314625">
      <w:pPr>
        <w:pStyle w:val="PargrafodaLista"/>
        <w:ind w:left="360"/>
        <w:jc w:val="both"/>
        <w:rPr>
          <w:rFonts w:ascii="Arial" w:hAnsi="Arial" w:cs="Arial"/>
          <w:sz w:val="28"/>
          <w:szCs w:val="28"/>
        </w:rPr>
      </w:pPr>
      <w:r w:rsidRPr="00C06E4E">
        <w:rPr>
          <w:rFonts w:ascii="Arial" w:hAnsi="Arial" w:cs="Arial"/>
          <w:sz w:val="28"/>
          <w:szCs w:val="28"/>
        </w:rPr>
        <w:t xml:space="preserve">O CONTRATADO deverá seguir o cronograma apresentado no projeto básico, e se planejar para acompanha-lo levando em conta a produtividade da mão-de-obra, observando, contudo, o prazo aqui estipulado. Este planejamento deverá considerar a estratégia de ataque para o cumprimento dos prazos, levando em consideração a </w:t>
      </w:r>
      <w:r w:rsidRPr="00C06E4E">
        <w:rPr>
          <w:rFonts w:ascii="Arial" w:hAnsi="Arial" w:cs="Arial"/>
          <w:sz w:val="28"/>
          <w:szCs w:val="28"/>
        </w:rPr>
        <w:lastRenderedPageBreak/>
        <w:t xml:space="preserve">possibilidade de ocorrência de chuvas, o lead time dos fornecedores, dentre outros fatores intervenientes. </w:t>
      </w:r>
    </w:p>
    <w:p w14:paraId="468963A8" w14:textId="1FC0F482" w:rsidR="00314625" w:rsidRPr="00C06E4E" w:rsidRDefault="00314625" w:rsidP="00314625">
      <w:pPr>
        <w:pStyle w:val="PargrafodaLista"/>
        <w:ind w:left="360"/>
        <w:jc w:val="both"/>
        <w:rPr>
          <w:rFonts w:ascii="Arial" w:hAnsi="Arial" w:cs="Arial"/>
          <w:sz w:val="28"/>
          <w:szCs w:val="28"/>
        </w:rPr>
      </w:pPr>
    </w:p>
    <w:p w14:paraId="4870D5D9" w14:textId="6A40CD5E" w:rsidR="00314625" w:rsidRPr="00C06E4E" w:rsidRDefault="00314625" w:rsidP="00314625">
      <w:pPr>
        <w:pStyle w:val="PargrafodaLista"/>
        <w:numPr>
          <w:ilvl w:val="0"/>
          <w:numId w:val="3"/>
        </w:numPr>
        <w:jc w:val="both"/>
        <w:rPr>
          <w:rFonts w:ascii="Arial" w:hAnsi="Arial" w:cs="Arial"/>
          <w:b/>
          <w:bCs/>
          <w:sz w:val="28"/>
          <w:szCs w:val="28"/>
        </w:rPr>
      </w:pPr>
      <w:r w:rsidRPr="00C06E4E">
        <w:rPr>
          <w:rFonts w:ascii="Arial" w:hAnsi="Arial" w:cs="Arial"/>
          <w:b/>
          <w:bCs/>
          <w:sz w:val="28"/>
          <w:szCs w:val="28"/>
        </w:rPr>
        <w:t>QUALIFICAÇÃO TÉCNIC</w:t>
      </w:r>
      <w:r w:rsidR="006C1F2A" w:rsidRPr="00C06E4E">
        <w:rPr>
          <w:rFonts w:ascii="Arial" w:hAnsi="Arial" w:cs="Arial"/>
          <w:b/>
          <w:bCs/>
          <w:sz w:val="28"/>
          <w:szCs w:val="28"/>
        </w:rPr>
        <w:t>A</w:t>
      </w:r>
      <w:r w:rsidRPr="00C06E4E">
        <w:rPr>
          <w:rFonts w:ascii="Arial" w:hAnsi="Arial" w:cs="Arial"/>
          <w:b/>
          <w:bCs/>
          <w:sz w:val="28"/>
          <w:szCs w:val="28"/>
        </w:rPr>
        <w:t>:</w:t>
      </w:r>
    </w:p>
    <w:p w14:paraId="50817751" w14:textId="11CB4288" w:rsidR="00C06E4E" w:rsidRDefault="00C06E4E" w:rsidP="00314625">
      <w:pPr>
        <w:pStyle w:val="PargrafodaLista"/>
        <w:ind w:left="360"/>
        <w:jc w:val="both"/>
        <w:rPr>
          <w:rFonts w:ascii="Arial" w:hAnsi="Arial" w:cs="Arial"/>
          <w:b/>
          <w:bCs/>
          <w:sz w:val="28"/>
          <w:szCs w:val="28"/>
        </w:rPr>
      </w:pPr>
    </w:p>
    <w:p w14:paraId="32EF95AE" w14:textId="590DBC75" w:rsidR="006C1F2A" w:rsidRDefault="006C1F2A" w:rsidP="006C1F2A">
      <w:pPr>
        <w:numPr>
          <w:ilvl w:val="1"/>
          <w:numId w:val="3"/>
        </w:numPr>
        <w:contextualSpacing/>
        <w:jc w:val="both"/>
        <w:rPr>
          <w:rFonts w:ascii="Arial" w:hAnsi="Arial" w:cs="Arial"/>
          <w:sz w:val="28"/>
          <w:szCs w:val="28"/>
        </w:rPr>
      </w:pPr>
      <w:r w:rsidRPr="00C06E4E">
        <w:rPr>
          <w:rFonts w:ascii="Arial" w:hAnsi="Arial" w:cs="Arial"/>
          <w:sz w:val="28"/>
          <w:szCs w:val="28"/>
        </w:rPr>
        <w:t>Prova de inscrição ou registro do licitante no CREA (Conselho Regional de Engenharia e Agronomia) e/ou no CAU (Conselho de Arquitetura e Urbanismo) e/ou no CFT (Conselho Federal dos Técnicos Industriais), conforme as áreas de atuação previstas no Termo de Referência, em plena validade;</w:t>
      </w:r>
    </w:p>
    <w:p w14:paraId="7F03B6F5" w14:textId="77777777" w:rsidR="00010DB5" w:rsidRDefault="00010DB5" w:rsidP="00010DB5">
      <w:pPr>
        <w:ind w:left="792"/>
        <w:contextualSpacing/>
        <w:jc w:val="both"/>
        <w:rPr>
          <w:rFonts w:ascii="Arial" w:hAnsi="Arial" w:cs="Arial"/>
          <w:sz w:val="28"/>
          <w:szCs w:val="28"/>
        </w:rPr>
      </w:pPr>
    </w:p>
    <w:p w14:paraId="79432620" w14:textId="08D95AFF" w:rsidR="00010DB5" w:rsidRDefault="00010DB5" w:rsidP="00010DB5">
      <w:pPr>
        <w:pStyle w:val="PargrafodaLista"/>
        <w:numPr>
          <w:ilvl w:val="1"/>
          <w:numId w:val="3"/>
        </w:numPr>
        <w:jc w:val="both"/>
        <w:rPr>
          <w:rFonts w:ascii="Arial" w:hAnsi="Arial" w:cs="Arial"/>
          <w:sz w:val="28"/>
          <w:szCs w:val="28"/>
        </w:rPr>
      </w:pPr>
      <w:r w:rsidRPr="00010DB5">
        <w:rPr>
          <w:rFonts w:ascii="Arial" w:hAnsi="Arial" w:cs="Arial"/>
          <w:sz w:val="28"/>
          <w:szCs w:val="28"/>
        </w:rPr>
        <w:t>Apresentar atestado, devidamente registrado no CREA da região onde os serviços foram executados, acompanhado da respectiva Certidão de Acervo Técnico – CAT, expedida por este Conselho, que comprove que o licitante tenha executado para órgão ou entidade da administração pública direta ou indireta, federal, estadual, municipal ou do Distrito Federal, ou ainda, para empresas privadas, os seguintes serviços com as respectivas quantidades mínimas:</w:t>
      </w:r>
    </w:p>
    <w:p w14:paraId="1AC4DD74" w14:textId="77777777" w:rsidR="00010DB5" w:rsidRPr="00010DB5" w:rsidRDefault="00010DB5" w:rsidP="00010DB5">
      <w:pPr>
        <w:pStyle w:val="PargrafodaLista"/>
        <w:rPr>
          <w:rFonts w:ascii="Arial" w:hAnsi="Arial" w:cs="Arial"/>
          <w:sz w:val="28"/>
          <w:szCs w:val="28"/>
        </w:rPr>
      </w:pPr>
    </w:p>
    <w:p w14:paraId="52101B17" w14:textId="4B448082" w:rsidR="00010DB5" w:rsidRPr="00C06E4E" w:rsidRDefault="00010DB5" w:rsidP="00010DB5">
      <w:pPr>
        <w:pStyle w:val="PargrafodaLista"/>
        <w:numPr>
          <w:ilvl w:val="0"/>
          <w:numId w:val="10"/>
        </w:numPr>
        <w:ind w:left="792"/>
        <w:jc w:val="both"/>
        <w:rPr>
          <w:rFonts w:ascii="Arial" w:hAnsi="Arial" w:cs="Arial"/>
          <w:sz w:val="28"/>
          <w:szCs w:val="28"/>
        </w:rPr>
      </w:pPr>
      <w:r w:rsidRPr="00C06E4E">
        <w:rPr>
          <w:rFonts w:ascii="Arial" w:hAnsi="Arial" w:cs="Arial"/>
          <w:sz w:val="28"/>
          <w:szCs w:val="28"/>
        </w:rPr>
        <w:t>ALVENARIA DE VEDAÇÃO EM BLOCOS CERÂMICOS</w:t>
      </w:r>
      <w:r>
        <w:rPr>
          <w:rFonts w:ascii="Arial" w:hAnsi="Arial" w:cs="Arial"/>
          <w:sz w:val="28"/>
          <w:szCs w:val="28"/>
        </w:rPr>
        <w:t xml:space="preserve"> – em quantidade igual ou superior a 189,00 m²;</w:t>
      </w:r>
    </w:p>
    <w:p w14:paraId="4EEC25FC" w14:textId="1E02CE06" w:rsidR="00010DB5" w:rsidRPr="00C06E4E" w:rsidRDefault="00010DB5" w:rsidP="00010DB5">
      <w:pPr>
        <w:pStyle w:val="PargrafodaLista"/>
        <w:numPr>
          <w:ilvl w:val="0"/>
          <w:numId w:val="10"/>
        </w:numPr>
        <w:ind w:left="792"/>
        <w:jc w:val="both"/>
        <w:rPr>
          <w:rFonts w:ascii="Arial" w:hAnsi="Arial" w:cs="Arial"/>
          <w:sz w:val="28"/>
          <w:szCs w:val="28"/>
        </w:rPr>
      </w:pPr>
      <w:r w:rsidRPr="00C06E4E">
        <w:rPr>
          <w:rFonts w:ascii="Arial" w:hAnsi="Arial" w:cs="Arial"/>
          <w:sz w:val="28"/>
          <w:szCs w:val="28"/>
        </w:rPr>
        <w:t>LAJE PRÉ FABRICADA TRELIÇADA P/ FORRO</w:t>
      </w:r>
      <w:r>
        <w:rPr>
          <w:rFonts w:ascii="Arial" w:hAnsi="Arial" w:cs="Arial"/>
          <w:sz w:val="28"/>
          <w:szCs w:val="28"/>
        </w:rPr>
        <w:t xml:space="preserve"> - em quantidade igual ou superior a 68,00 m²</w:t>
      </w:r>
      <w:r w:rsidRPr="00C06E4E">
        <w:rPr>
          <w:rFonts w:ascii="Arial" w:hAnsi="Arial" w:cs="Arial"/>
          <w:sz w:val="28"/>
          <w:szCs w:val="28"/>
        </w:rPr>
        <w:t>;</w:t>
      </w:r>
    </w:p>
    <w:p w14:paraId="547A0C36" w14:textId="5A107AD8" w:rsidR="00010DB5" w:rsidRPr="00C06E4E" w:rsidRDefault="00010DB5" w:rsidP="00010DB5">
      <w:pPr>
        <w:pStyle w:val="PargrafodaLista"/>
        <w:numPr>
          <w:ilvl w:val="0"/>
          <w:numId w:val="10"/>
        </w:numPr>
        <w:ind w:left="792"/>
        <w:jc w:val="both"/>
        <w:rPr>
          <w:rFonts w:ascii="Arial" w:hAnsi="Arial" w:cs="Arial"/>
          <w:sz w:val="28"/>
          <w:szCs w:val="28"/>
        </w:rPr>
      </w:pPr>
      <w:r w:rsidRPr="00C06E4E">
        <w:rPr>
          <w:rFonts w:ascii="Arial" w:hAnsi="Arial" w:cs="Arial"/>
          <w:sz w:val="28"/>
          <w:szCs w:val="28"/>
        </w:rPr>
        <w:t>TELHAMENTO COM TELHA ESTRUTURAL DE FIBROCIMENTO</w:t>
      </w:r>
      <w:r>
        <w:rPr>
          <w:rFonts w:ascii="Arial" w:hAnsi="Arial" w:cs="Arial"/>
          <w:sz w:val="28"/>
          <w:szCs w:val="28"/>
        </w:rPr>
        <w:t xml:space="preserve"> – em quantidade igual ou superior a 63,00 m²</w:t>
      </w:r>
      <w:r w:rsidRPr="00C06E4E">
        <w:rPr>
          <w:rFonts w:ascii="Arial" w:hAnsi="Arial" w:cs="Arial"/>
          <w:sz w:val="28"/>
          <w:szCs w:val="28"/>
        </w:rPr>
        <w:t>;</w:t>
      </w:r>
    </w:p>
    <w:p w14:paraId="69336163" w14:textId="0E011FE5" w:rsidR="00010DB5" w:rsidRPr="00C06E4E" w:rsidRDefault="00010DB5" w:rsidP="00010DB5">
      <w:pPr>
        <w:pStyle w:val="PargrafodaLista"/>
        <w:numPr>
          <w:ilvl w:val="0"/>
          <w:numId w:val="10"/>
        </w:numPr>
        <w:ind w:left="792"/>
        <w:jc w:val="both"/>
        <w:rPr>
          <w:rFonts w:ascii="Arial" w:hAnsi="Arial" w:cs="Arial"/>
          <w:sz w:val="28"/>
          <w:szCs w:val="28"/>
        </w:rPr>
      </w:pPr>
      <w:r w:rsidRPr="00C06E4E">
        <w:rPr>
          <w:rFonts w:ascii="Arial" w:hAnsi="Arial" w:cs="Arial"/>
          <w:sz w:val="28"/>
          <w:szCs w:val="28"/>
        </w:rPr>
        <w:t>EMBOÇO OU MASSA ÚNICA EM ARGAMASSA COM PREPARO MECÂNICO COM BETONEIRA</w:t>
      </w:r>
      <w:r>
        <w:rPr>
          <w:rFonts w:ascii="Arial" w:hAnsi="Arial" w:cs="Arial"/>
          <w:sz w:val="28"/>
          <w:szCs w:val="28"/>
        </w:rPr>
        <w:t xml:space="preserve"> – em quantidade igual ou superior a 391,00 m²</w:t>
      </w:r>
      <w:r w:rsidRPr="00C06E4E">
        <w:rPr>
          <w:rFonts w:ascii="Arial" w:hAnsi="Arial" w:cs="Arial"/>
          <w:sz w:val="28"/>
          <w:szCs w:val="28"/>
        </w:rPr>
        <w:t>;</w:t>
      </w:r>
    </w:p>
    <w:p w14:paraId="158497EB" w14:textId="77777777" w:rsidR="00010DB5" w:rsidRPr="00010DB5" w:rsidRDefault="00010DB5" w:rsidP="00010DB5">
      <w:pPr>
        <w:pStyle w:val="PargrafodaLista"/>
        <w:ind w:left="792"/>
        <w:jc w:val="both"/>
        <w:rPr>
          <w:rFonts w:ascii="Arial" w:hAnsi="Arial" w:cs="Arial"/>
          <w:sz w:val="28"/>
          <w:szCs w:val="28"/>
        </w:rPr>
      </w:pPr>
    </w:p>
    <w:p w14:paraId="62009AAF" w14:textId="77777777" w:rsidR="008B0A98" w:rsidRPr="00C06E4E" w:rsidRDefault="008B0A98" w:rsidP="008B0A98">
      <w:pPr>
        <w:pStyle w:val="PargrafodaLista"/>
        <w:ind w:left="1512"/>
        <w:jc w:val="both"/>
        <w:rPr>
          <w:rFonts w:ascii="Arial" w:hAnsi="Arial" w:cs="Arial"/>
          <w:sz w:val="28"/>
          <w:szCs w:val="28"/>
        </w:rPr>
      </w:pPr>
    </w:p>
    <w:p w14:paraId="2C61900E" w14:textId="77777777" w:rsidR="006C1F2A" w:rsidRPr="00C06E4E" w:rsidRDefault="006C1F2A" w:rsidP="006C1F2A">
      <w:pPr>
        <w:numPr>
          <w:ilvl w:val="1"/>
          <w:numId w:val="3"/>
        </w:numPr>
        <w:contextualSpacing/>
        <w:jc w:val="both"/>
        <w:rPr>
          <w:rFonts w:ascii="Arial" w:hAnsi="Arial" w:cs="Arial"/>
          <w:sz w:val="28"/>
          <w:szCs w:val="28"/>
        </w:rPr>
      </w:pPr>
      <w:r w:rsidRPr="00C06E4E">
        <w:rPr>
          <w:rFonts w:ascii="Arial" w:hAnsi="Arial" w:cs="Arial"/>
          <w:sz w:val="28"/>
          <w:szCs w:val="28"/>
        </w:rPr>
        <w:t>Para atendimento à qualificação técnico-profissional, comprovação do licitante de possuir em seu corpo técnico, na data de abertura das propostas, profissional(</w:t>
      </w:r>
      <w:proofErr w:type="spellStart"/>
      <w:r w:rsidRPr="00C06E4E">
        <w:rPr>
          <w:rFonts w:ascii="Arial" w:hAnsi="Arial" w:cs="Arial"/>
          <w:sz w:val="28"/>
          <w:szCs w:val="28"/>
        </w:rPr>
        <w:t>is</w:t>
      </w:r>
      <w:proofErr w:type="spellEnd"/>
      <w:r w:rsidRPr="00C06E4E">
        <w:rPr>
          <w:rFonts w:ascii="Arial" w:hAnsi="Arial" w:cs="Arial"/>
          <w:sz w:val="28"/>
          <w:szCs w:val="28"/>
        </w:rPr>
        <w:t>)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w:t>
      </w:r>
      <w:proofErr w:type="spellStart"/>
      <w:r w:rsidRPr="00C06E4E">
        <w:rPr>
          <w:rFonts w:ascii="Arial" w:hAnsi="Arial" w:cs="Arial"/>
          <w:sz w:val="28"/>
          <w:szCs w:val="28"/>
        </w:rPr>
        <w:t>ões</w:t>
      </w:r>
      <w:proofErr w:type="spellEnd"/>
      <w:r w:rsidRPr="00C06E4E">
        <w:rPr>
          <w:rFonts w:ascii="Arial" w:hAnsi="Arial" w:cs="Arial"/>
          <w:sz w:val="28"/>
          <w:szCs w:val="28"/>
        </w:rPr>
        <w:t xml:space="preserve">) de Acervo Técnico – CAT, expedidas por este(s) Conselho(s), que comprove(m) ter o(s) </w:t>
      </w:r>
      <w:r w:rsidRPr="00C06E4E">
        <w:rPr>
          <w:rFonts w:ascii="Arial" w:hAnsi="Arial" w:cs="Arial"/>
          <w:sz w:val="28"/>
          <w:szCs w:val="28"/>
        </w:rPr>
        <w:lastRenderedPageBreak/>
        <w:t>profissional(</w:t>
      </w:r>
      <w:proofErr w:type="spellStart"/>
      <w:r w:rsidRPr="00C06E4E">
        <w:rPr>
          <w:rFonts w:ascii="Arial" w:hAnsi="Arial" w:cs="Arial"/>
          <w:sz w:val="28"/>
          <w:szCs w:val="28"/>
        </w:rPr>
        <w:t>is</w:t>
      </w:r>
      <w:proofErr w:type="spellEnd"/>
      <w:r w:rsidRPr="00C06E4E">
        <w:rPr>
          <w:rFonts w:ascii="Arial" w:hAnsi="Arial" w:cs="Arial"/>
          <w:sz w:val="28"/>
          <w:szCs w:val="28"/>
        </w:rPr>
        <w:t>), executado para órgão ou entidade da administração pública direta ou indireta, federal, estadual, municipal ou do Distrito Federal, ou ainda, para empresa privada, que não o próprio licitante (CNPJ diferente), serviço(s) relativo(s) a:</w:t>
      </w:r>
    </w:p>
    <w:p w14:paraId="2F3AA1B3" w14:textId="77777777" w:rsidR="006C1F2A" w:rsidRPr="00C06E4E" w:rsidRDefault="006C1F2A" w:rsidP="006C1F2A">
      <w:pPr>
        <w:pStyle w:val="PargrafodaLista"/>
        <w:ind w:left="792"/>
        <w:jc w:val="both"/>
        <w:rPr>
          <w:rFonts w:ascii="Arial" w:hAnsi="Arial" w:cs="Arial"/>
          <w:sz w:val="28"/>
          <w:szCs w:val="28"/>
        </w:rPr>
      </w:pPr>
    </w:p>
    <w:p w14:paraId="1E4E8AE6" w14:textId="46A8A448" w:rsidR="008B0A98" w:rsidRPr="00C06E4E" w:rsidRDefault="00855F71" w:rsidP="006C1F2A">
      <w:pPr>
        <w:pStyle w:val="PargrafodaLista"/>
        <w:numPr>
          <w:ilvl w:val="0"/>
          <w:numId w:val="10"/>
        </w:numPr>
        <w:ind w:left="792"/>
        <w:jc w:val="both"/>
        <w:rPr>
          <w:rFonts w:ascii="Arial" w:hAnsi="Arial" w:cs="Arial"/>
          <w:sz w:val="28"/>
          <w:szCs w:val="28"/>
        </w:rPr>
      </w:pPr>
      <w:r w:rsidRPr="00C06E4E">
        <w:rPr>
          <w:rFonts w:ascii="Arial" w:hAnsi="Arial" w:cs="Arial"/>
          <w:sz w:val="28"/>
          <w:szCs w:val="28"/>
        </w:rPr>
        <w:t>ALVENARIA DE VEDAÇÃO EM BLOCOS CERÂMICOS</w:t>
      </w:r>
      <w:r w:rsidR="007F0EB5" w:rsidRPr="00C06E4E">
        <w:rPr>
          <w:rFonts w:ascii="Arial" w:hAnsi="Arial" w:cs="Arial"/>
          <w:sz w:val="28"/>
          <w:szCs w:val="28"/>
        </w:rPr>
        <w:t>;</w:t>
      </w:r>
    </w:p>
    <w:p w14:paraId="4EB345EE" w14:textId="34D1C748" w:rsidR="00855F71" w:rsidRPr="00C06E4E" w:rsidRDefault="00855F71" w:rsidP="006C1F2A">
      <w:pPr>
        <w:pStyle w:val="PargrafodaLista"/>
        <w:numPr>
          <w:ilvl w:val="0"/>
          <w:numId w:val="10"/>
        </w:numPr>
        <w:ind w:left="792"/>
        <w:jc w:val="both"/>
        <w:rPr>
          <w:rFonts w:ascii="Arial" w:hAnsi="Arial" w:cs="Arial"/>
          <w:sz w:val="28"/>
          <w:szCs w:val="28"/>
        </w:rPr>
      </w:pPr>
      <w:r w:rsidRPr="00C06E4E">
        <w:rPr>
          <w:rFonts w:ascii="Arial" w:hAnsi="Arial" w:cs="Arial"/>
          <w:sz w:val="28"/>
          <w:szCs w:val="28"/>
        </w:rPr>
        <w:t>LAJE PRÉ FABRICADA TRELIÇADA P/ FORRO;</w:t>
      </w:r>
    </w:p>
    <w:p w14:paraId="6ED6F1EA" w14:textId="4E87D1D3" w:rsidR="00855F71" w:rsidRPr="00C06E4E" w:rsidRDefault="00855F71" w:rsidP="006C1F2A">
      <w:pPr>
        <w:pStyle w:val="PargrafodaLista"/>
        <w:numPr>
          <w:ilvl w:val="0"/>
          <w:numId w:val="10"/>
        </w:numPr>
        <w:ind w:left="792"/>
        <w:jc w:val="both"/>
        <w:rPr>
          <w:rFonts w:ascii="Arial" w:hAnsi="Arial" w:cs="Arial"/>
          <w:sz w:val="28"/>
          <w:szCs w:val="28"/>
        </w:rPr>
      </w:pPr>
      <w:r w:rsidRPr="00C06E4E">
        <w:rPr>
          <w:rFonts w:ascii="Arial" w:hAnsi="Arial" w:cs="Arial"/>
          <w:sz w:val="28"/>
          <w:szCs w:val="28"/>
        </w:rPr>
        <w:t>TELHAMENTO COM TELHA ESTRUTURAL DE FIBROCIMENTO;</w:t>
      </w:r>
    </w:p>
    <w:p w14:paraId="4B897154" w14:textId="40EEE57B" w:rsidR="00855F71" w:rsidRPr="00C06E4E" w:rsidRDefault="00855F71" w:rsidP="006C1F2A">
      <w:pPr>
        <w:pStyle w:val="PargrafodaLista"/>
        <w:numPr>
          <w:ilvl w:val="0"/>
          <w:numId w:val="10"/>
        </w:numPr>
        <w:ind w:left="792"/>
        <w:jc w:val="both"/>
        <w:rPr>
          <w:rFonts w:ascii="Arial" w:hAnsi="Arial" w:cs="Arial"/>
          <w:sz w:val="28"/>
          <w:szCs w:val="28"/>
        </w:rPr>
      </w:pPr>
      <w:r w:rsidRPr="00C06E4E">
        <w:rPr>
          <w:rFonts w:ascii="Arial" w:hAnsi="Arial" w:cs="Arial"/>
          <w:sz w:val="28"/>
          <w:szCs w:val="28"/>
        </w:rPr>
        <w:t>EMBOÇO OU MASSA ÚNICA EM ARGAMASSA COM PREPARO MECÂNICO COM BETONEIRA;</w:t>
      </w:r>
    </w:p>
    <w:p w14:paraId="65742A52" w14:textId="77777777" w:rsidR="007F0EB5" w:rsidRPr="00C06E4E" w:rsidRDefault="007F0EB5" w:rsidP="007F0EB5">
      <w:pPr>
        <w:pStyle w:val="PargrafodaLista"/>
        <w:ind w:left="792"/>
        <w:jc w:val="both"/>
        <w:rPr>
          <w:rFonts w:ascii="Arial" w:hAnsi="Arial" w:cs="Arial"/>
          <w:sz w:val="28"/>
          <w:szCs w:val="28"/>
        </w:rPr>
      </w:pPr>
    </w:p>
    <w:p w14:paraId="5125C3EC" w14:textId="06DC7B98" w:rsidR="008B0A98" w:rsidRDefault="008B0A98" w:rsidP="008B0A98">
      <w:pPr>
        <w:pStyle w:val="PargrafodaLista"/>
        <w:numPr>
          <w:ilvl w:val="2"/>
          <w:numId w:val="3"/>
        </w:numPr>
        <w:jc w:val="both"/>
        <w:rPr>
          <w:rFonts w:ascii="Arial" w:hAnsi="Arial" w:cs="Arial"/>
          <w:sz w:val="28"/>
          <w:szCs w:val="28"/>
        </w:rPr>
      </w:pPr>
      <w:r w:rsidRPr="00C06E4E">
        <w:rPr>
          <w:rFonts w:ascii="Arial" w:hAnsi="Arial" w:cs="Arial"/>
          <w:sz w:val="28"/>
          <w:szCs w:val="28"/>
        </w:rPr>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537E3D1A" w14:textId="77777777" w:rsidR="00C06E4E" w:rsidRPr="00C06E4E" w:rsidRDefault="00C06E4E" w:rsidP="00C06E4E">
      <w:pPr>
        <w:pStyle w:val="PargrafodaLista"/>
        <w:ind w:left="1224"/>
        <w:jc w:val="both"/>
        <w:rPr>
          <w:rFonts w:ascii="Arial" w:hAnsi="Arial" w:cs="Arial"/>
          <w:sz w:val="28"/>
          <w:szCs w:val="28"/>
        </w:rPr>
      </w:pPr>
    </w:p>
    <w:p w14:paraId="73627ED2" w14:textId="2CFAE1D8" w:rsidR="008B0A98" w:rsidRDefault="008B0A98" w:rsidP="008B0A98">
      <w:pPr>
        <w:pStyle w:val="PargrafodaLista"/>
        <w:numPr>
          <w:ilvl w:val="2"/>
          <w:numId w:val="3"/>
        </w:numPr>
        <w:jc w:val="both"/>
        <w:rPr>
          <w:rFonts w:ascii="Arial" w:hAnsi="Arial" w:cs="Arial"/>
          <w:sz w:val="28"/>
          <w:szCs w:val="28"/>
        </w:rPr>
      </w:pPr>
      <w:r w:rsidRPr="00C06E4E">
        <w:rPr>
          <w:rFonts w:ascii="Arial" w:hAnsi="Arial" w:cs="Arial"/>
          <w:sz w:val="28"/>
          <w:szCs w:val="28"/>
        </w:rPr>
        <w:t>No caso de dois ou mais licitantes apresentarem atestados de um mesmo profissional, como comprovação de qualificação técnica, ambos serão inabilitados.</w:t>
      </w:r>
    </w:p>
    <w:p w14:paraId="14224099" w14:textId="77777777" w:rsidR="00C06E4E" w:rsidRPr="00C06E4E" w:rsidRDefault="00C06E4E" w:rsidP="00C06E4E">
      <w:pPr>
        <w:pStyle w:val="PargrafodaLista"/>
        <w:rPr>
          <w:rFonts w:ascii="Arial" w:hAnsi="Arial" w:cs="Arial"/>
          <w:sz w:val="28"/>
          <w:szCs w:val="28"/>
        </w:rPr>
      </w:pPr>
    </w:p>
    <w:p w14:paraId="61EB0C01" w14:textId="6B0D033F" w:rsidR="006C1F2A" w:rsidRDefault="006C1F2A" w:rsidP="006C1F2A">
      <w:pPr>
        <w:numPr>
          <w:ilvl w:val="1"/>
          <w:numId w:val="3"/>
        </w:numPr>
        <w:contextualSpacing/>
        <w:jc w:val="both"/>
        <w:rPr>
          <w:rFonts w:ascii="Arial" w:hAnsi="Arial" w:cs="Arial"/>
          <w:sz w:val="28"/>
          <w:szCs w:val="28"/>
        </w:rPr>
      </w:pPr>
      <w:r w:rsidRPr="00C06E4E">
        <w:rPr>
          <w:rFonts w:ascii="Arial" w:hAnsi="Arial" w:cs="Arial"/>
          <w:sz w:val="28"/>
          <w:szCs w:val="28"/>
        </w:rPr>
        <w:t>Declaração indicando o nome, CPF e número do registro no CREA, CAU OU CFT do responsável técnico que acompanhará a execução dos serviços de que trata o objeto.</w:t>
      </w:r>
    </w:p>
    <w:p w14:paraId="6D427F78" w14:textId="77777777" w:rsidR="00C06E4E" w:rsidRPr="00C06E4E" w:rsidRDefault="00C06E4E" w:rsidP="00C06E4E">
      <w:pPr>
        <w:ind w:left="792"/>
        <w:contextualSpacing/>
        <w:jc w:val="both"/>
        <w:rPr>
          <w:rFonts w:ascii="Arial" w:hAnsi="Arial" w:cs="Arial"/>
          <w:sz w:val="28"/>
          <w:szCs w:val="28"/>
        </w:rPr>
      </w:pPr>
    </w:p>
    <w:p w14:paraId="5C5E3146" w14:textId="20C9E422" w:rsidR="008B0A98" w:rsidRPr="00C06E4E" w:rsidRDefault="008B0A98" w:rsidP="008B0A98">
      <w:pPr>
        <w:pStyle w:val="PargrafodaLista"/>
        <w:numPr>
          <w:ilvl w:val="2"/>
          <w:numId w:val="3"/>
        </w:numPr>
        <w:jc w:val="both"/>
        <w:rPr>
          <w:rFonts w:ascii="Arial" w:hAnsi="Arial" w:cs="Arial"/>
          <w:sz w:val="28"/>
          <w:szCs w:val="28"/>
        </w:rPr>
      </w:pPr>
      <w:r w:rsidRPr="00C06E4E">
        <w:rPr>
          <w:rFonts w:ascii="Arial" w:hAnsi="Arial" w:cs="Arial"/>
          <w:sz w:val="28"/>
          <w:szCs w:val="28"/>
        </w:rPr>
        <w:t>O nome do responsável técnico indicado deverá constar das certidões de acervo técnico apresentadas para qualificação técnica do licitante.</w:t>
      </w:r>
    </w:p>
    <w:p w14:paraId="7C41A691" w14:textId="2E276E22" w:rsidR="008B0A98" w:rsidRPr="00C06E4E" w:rsidRDefault="008B0A98" w:rsidP="008B0A98">
      <w:pPr>
        <w:pStyle w:val="PargrafodaLista"/>
        <w:ind w:left="1224"/>
        <w:jc w:val="both"/>
        <w:rPr>
          <w:rFonts w:ascii="Arial" w:hAnsi="Arial" w:cs="Arial"/>
          <w:sz w:val="28"/>
          <w:szCs w:val="28"/>
        </w:rPr>
      </w:pPr>
    </w:p>
    <w:p w14:paraId="3D8E523B" w14:textId="2A26881A" w:rsidR="006C1F2A" w:rsidRPr="00C06E4E" w:rsidRDefault="006C1F2A" w:rsidP="00C06E4E">
      <w:pPr>
        <w:rPr>
          <w:rFonts w:ascii="Arial" w:hAnsi="Arial" w:cs="Arial"/>
          <w:sz w:val="28"/>
          <w:szCs w:val="28"/>
        </w:rPr>
      </w:pPr>
    </w:p>
    <w:p w14:paraId="5048F830" w14:textId="6FCE9A20" w:rsidR="008B0A98" w:rsidRPr="00C06E4E" w:rsidRDefault="008B0A98" w:rsidP="008B0A98">
      <w:pPr>
        <w:pStyle w:val="PargrafodaLista"/>
        <w:numPr>
          <w:ilvl w:val="0"/>
          <w:numId w:val="3"/>
        </w:numPr>
        <w:jc w:val="both"/>
        <w:rPr>
          <w:rFonts w:ascii="Arial" w:hAnsi="Arial" w:cs="Arial"/>
          <w:b/>
          <w:bCs/>
          <w:sz w:val="32"/>
          <w:szCs w:val="32"/>
        </w:rPr>
      </w:pPr>
      <w:r w:rsidRPr="00C06E4E">
        <w:rPr>
          <w:rFonts w:ascii="Arial" w:hAnsi="Arial" w:cs="Arial"/>
          <w:b/>
          <w:bCs/>
          <w:sz w:val="28"/>
          <w:szCs w:val="28"/>
        </w:rPr>
        <w:t>DISPOSIÇÕES GERAIS:</w:t>
      </w:r>
    </w:p>
    <w:p w14:paraId="63FBA938" w14:textId="77777777" w:rsidR="008B0A98" w:rsidRPr="00C06E4E" w:rsidRDefault="008B0A98" w:rsidP="006C1F2A">
      <w:pPr>
        <w:pStyle w:val="PargrafodaLista"/>
        <w:rPr>
          <w:rFonts w:ascii="Arial" w:hAnsi="Arial" w:cs="Arial"/>
          <w:b/>
          <w:bCs/>
          <w:sz w:val="28"/>
          <w:szCs w:val="28"/>
        </w:rPr>
      </w:pPr>
    </w:p>
    <w:p w14:paraId="13CA432C" w14:textId="220CED5F" w:rsidR="008B0A98" w:rsidRPr="00C06E4E" w:rsidRDefault="008B0A98" w:rsidP="008B0A98">
      <w:pPr>
        <w:pStyle w:val="PargrafodaLista"/>
        <w:numPr>
          <w:ilvl w:val="1"/>
          <w:numId w:val="3"/>
        </w:numPr>
        <w:jc w:val="both"/>
        <w:rPr>
          <w:rFonts w:ascii="Arial" w:hAnsi="Arial" w:cs="Arial"/>
          <w:sz w:val="28"/>
          <w:szCs w:val="28"/>
        </w:rPr>
      </w:pPr>
      <w:r w:rsidRPr="00C06E4E">
        <w:rPr>
          <w:rFonts w:ascii="Arial" w:hAnsi="Arial" w:cs="Arial"/>
          <w:sz w:val="28"/>
          <w:szCs w:val="28"/>
        </w:rPr>
        <w:t>Considerações Preliminares</w:t>
      </w:r>
      <w:r w:rsidR="00183A6E" w:rsidRPr="00C06E4E">
        <w:rPr>
          <w:rFonts w:ascii="Arial" w:hAnsi="Arial" w:cs="Arial"/>
          <w:sz w:val="28"/>
          <w:szCs w:val="28"/>
        </w:rPr>
        <w:t>:</w:t>
      </w:r>
    </w:p>
    <w:p w14:paraId="230BDA00" w14:textId="77777777" w:rsidR="00183A6E" w:rsidRPr="00C06E4E" w:rsidRDefault="00183A6E" w:rsidP="00183A6E">
      <w:pPr>
        <w:pStyle w:val="PargrafodaLista"/>
        <w:ind w:left="792"/>
        <w:jc w:val="both"/>
        <w:rPr>
          <w:rFonts w:ascii="Arial" w:hAnsi="Arial" w:cs="Arial"/>
          <w:sz w:val="28"/>
          <w:szCs w:val="28"/>
        </w:rPr>
      </w:pPr>
    </w:p>
    <w:p w14:paraId="1B12BB82" w14:textId="53FDD1BB" w:rsidR="008B0A98" w:rsidRPr="00C06E4E" w:rsidRDefault="008B0A98"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Os serviços referentes ao objeto do contrato, deverão estar de acordo com o projeto básico fornecido pelo Município de Limoeiro. Qualquer modificação deverá ser autorizada </w:t>
      </w:r>
      <w:r w:rsidRPr="00C06E4E">
        <w:rPr>
          <w:rFonts w:ascii="Arial" w:hAnsi="Arial" w:cs="Arial"/>
          <w:sz w:val="28"/>
          <w:szCs w:val="28"/>
        </w:rPr>
        <w:lastRenderedPageBreak/>
        <w:t>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B63D1DE" w14:textId="4F7710CF" w:rsidR="008B0A98" w:rsidRPr="00C06E4E" w:rsidRDefault="008B0A98" w:rsidP="008B0A98">
      <w:pPr>
        <w:pStyle w:val="PargrafodaLista"/>
        <w:ind w:left="792"/>
        <w:jc w:val="both"/>
        <w:rPr>
          <w:rFonts w:ascii="Arial" w:hAnsi="Arial" w:cs="Arial"/>
          <w:sz w:val="28"/>
          <w:szCs w:val="28"/>
        </w:rPr>
      </w:pPr>
    </w:p>
    <w:p w14:paraId="25CCA2E7" w14:textId="4AF20B26" w:rsidR="008B0A98" w:rsidRPr="00C06E4E" w:rsidRDefault="008B0A98" w:rsidP="00183A6E">
      <w:pPr>
        <w:pStyle w:val="PargrafodaLista"/>
        <w:ind w:left="792" w:firstLine="624"/>
        <w:jc w:val="both"/>
        <w:rPr>
          <w:rFonts w:ascii="Arial" w:hAnsi="Arial" w:cs="Arial"/>
          <w:sz w:val="28"/>
          <w:szCs w:val="28"/>
        </w:rPr>
      </w:pPr>
      <w:r w:rsidRPr="00C06E4E">
        <w:rPr>
          <w:rFonts w:ascii="Arial" w:hAnsi="Arial" w:cs="Arial"/>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183A6E" w:rsidRPr="00C06E4E">
        <w:rPr>
          <w:rFonts w:ascii="Arial" w:hAnsi="Arial" w:cs="Arial"/>
        </w:rPr>
        <w:t xml:space="preserve"> </w:t>
      </w:r>
      <w:r w:rsidR="00183A6E" w:rsidRPr="00C06E4E">
        <w:rPr>
          <w:rFonts w:ascii="Arial" w:hAnsi="Arial" w:cs="Arial"/>
          <w:sz w:val="28"/>
          <w:szCs w:val="28"/>
        </w:rPr>
        <w:t>padronizadas para os trabalhos, respeitando os objetivos básicos do funcionamento e adequação dos resultados.</w:t>
      </w:r>
    </w:p>
    <w:p w14:paraId="42A27D28" w14:textId="6EA844E4" w:rsidR="00183A6E" w:rsidRPr="00C06E4E" w:rsidRDefault="00183A6E" w:rsidP="008B0A98">
      <w:pPr>
        <w:pStyle w:val="PargrafodaLista"/>
        <w:ind w:left="792"/>
        <w:jc w:val="both"/>
        <w:rPr>
          <w:rFonts w:ascii="Arial" w:hAnsi="Arial" w:cs="Arial"/>
          <w:sz w:val="28"/>
          <w:szCs w:val="28"/>
        </w:rPr>
      </w:pPr>
    </w:p>
    <w:p w14:paraId="4867C51B" w14:textId="7F887091"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30536350" w14:textId="4F1EEF8A" w:rsidR="00183A6E" w:rsidRPr="00C06E4E" w:rsidRDefault="00183A6E" w:rsidP="00183A6E">
      <w:pPr>
        <w:pStyle w:val="PargrafodaLista"/>
        <w:ind w:left="792" w:firstLine="624"/>
        <w:jc w:val="both"/>
        <w:rPr>
          <w:rFonts w:ascii="Arial" w:hAnsi="Arial" w:cs="Arial"/>
          <w:sz w:val="28"/>
          <w:szCs w:val="28"/>
        </w:rPr>
      </w:pPr>
    </w:p>
    <w:p w14:paraId="70D85E6A" w14:textId="2340050B" w:rsidR="00183A6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As ESPECIFICAÇÕES TÉCNICAS só poderão ser modificadas, com autorização por escrito, emitida pela FISCALIZAÇÃO e concordância dos autores dos projetos.</w:t>
      </w:r>
    </w:p>
    <w:p w14:paraId="0F0EDB5D" w14:textId="480248AA" w:rsidR="00C06E4E" w:rsidRPr="00C06E4E" w:rsidRDefault="00C06E4E" w:rsidP="00183A6E">
      <w:pPr>
        <w:pStyle w:val="PargrafodaLista"/>
        <w:ind w:left="792" w:firstLine="624"/>
        <w:jc w:val="both"/>
        <w:rPr>
          <w:rFonts w:ascii="Arial" w:hAnsi="Arial" w:cs="Arial"/>
          <w:sz w:val="28"/>
          <w:szCs w:val="28"/>
        </w:rPr>
      </w:pPr>
    </w:p>
    <w:p w14:paraId="27E1E408" w14:textId="77777777" w:rsidR="00183A6E" w:rsidRPr="00C06E4E" w:rsidRDefault="00183A6E" w:rsidP="00183A6E">
      <w:pPr>
        <w:pStyle w:val="PargrafodaLista"/>
        <w:ind w:left="792" w:firstLine="624"/>
        <w:jc w:val="both"/>
        <w:rPr>
          <w:rFonts w:ascii="Arial" w:hAnsi="Arial" w:cs="Arial"/>
          <w:sz w:val="28"/>
          <w:szCs w:val="28"/>
        </w:rPr>
      </w:pPr>
    </w:p>
    <w:p w14:paraId="68B8E31B" w14:textId="64FB2515" w:rsidR="00183A6E" w:rsidRPr="00C06E4E" w:rsidRDefault="00183A6E" w:rsidP="00183A6E">
      <w:pPr>
        <w:pStyle w:val="PargrafodaLista"/>
        <w:numPr>
          <w:ilvl w:val="1"/>
          <w:numId w:val="3"/>
        </w:numPr>
        <w:jc w:val="both"/>
        <w:rPr>
          <w:rFonts w:ascii="Arial" w:hAnsi="Arial" w:cs="Arial"/>
          <w:sz w:val="28"/>
          <w:szCs w:val="28"/>
        </w:rPr>
      </w:pPr>
      <w:r w:rsidRPr="00C06E4E">
        <w:rPr>
          <w:rFonts w:ascii="Arial" w:hAnsi="Arial" w:cs="Arial"/>
          <w:sz w:val="28"/>
          <w:szCs w:val="28"/>
        </w:rPr>
        <w:t>Relações entre a Contratada e a Fiscalização:</w:t>
      </w:r>
    </w:p>
    <w:p w14:paraId="11CA9317" w14:textId="23798185" w:rsidR="00183A6E" w:rsidRPr="00C06E4E" w:rsidRDefault="00183A6E" w:rsidP="00183A6E">
      <w:pPr>
        <w:pStyle w:val="PargrafodaLista"/>
        <w:ind w:left="792"/>
        <w:jc w:val="both"/>
        <w:rPr>
          <w:rFonts w:ascii="Arial" w:hAnsi="Arial" w:cs="Arial"/>
          <w:sz w:val="28"/>
          <w:szCs w:val="28"/>
        </w:rPr>
      </w:pPr>
    </w:p>
    <w:p w14:paraId="0B1A1E0A" w14:textId="15258124"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obra será fiscalizada por pessoal pertencente à Secretaria de Infraestrutura do Município de Limoeiro, que será doravante aqui designada Fiscalização.</w:t>
      </w:r>
    </w:p>
    <w:p w14:paraId="5AD7F57A" w14:textId="77777777" w:rsidR="00183A6E" w:rsidRPr="00C06E4E" w:rsidRDefault="00183A6E" w:rsidP="00183A6E">
      <w:pPr>
        <w:pStyle w:val="PargrafodaLista"/>
        <w:ind w:left="792" w:firstLine="624"/>
        <w:jc w:val="both"/>
        <w:rPr>
          <w:rFonts w:ascii="Arial" w:hAnsi="Arial" w:cs="Arial"/>
          <w:sz w:val="28"/>
          <w:szCs w:val="28"/>
        </w:rPr>
      </w:pPr>
    </w:p>
    <w:p w14:paraId="12BF27BC" w14:textId="29F13A64"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obra será conduzida por pessoal pertencente à Contratada, que será doravante aqui designada Contratada.</w:t>
      </w:r>
    </w:p>
    <w:p w14:paraId="2659C57A" w14:textId="77777777" w:rsidR="00183A6E" w:rsidRPr="00C06E4E" w:rsidRDefault="00183A6E" w:rsidP="00183A6E">
      <w:pPr>
        <w:pStyle w:val="PargrafodaLista"/>
        <w:ind w:left="792" w:firstLine="624"/>
        <w:jc w:val="both"/>
        <w:rPr>
          <w:rFonts w:ascii="Arial" w:hAnsi="Arial" w:cs="Arial"/>
          <w:sz w:val="28"/>
          <w:szCs w:val="28"/>
        </w:rPr>
      </w:pPr>
    </w:p>
    <w:p w14:paraId="7C8F610C" w14:textId="77777777" w:rsidR="006C1F2A" w:rsidRPr="00C06E4E" w:rsidRDefault="006C1F2A" w:rsidP="006C1F2A">
      <w:pPr>
        <w:ind w:left="792" w:firstLine="624"/>
        <w:contextualSpacing/>
        <w:jc w:val="both"/>
        <w:rPr>
          <w:rFonts w:ascii="Arial" w:hAnsi="Arial" w:cs="Arial"/>
          <w:sz w:val="28"/>
          <w:szCs w:val="28"/>
        </w:rPr>
      </w:pPr>
      <w:r w:rsidRPr="00C06E4E">
        <w:rPr>
          <w:rFonts w:ascii="Arial" w:hAnsi="Arial" w:cs="Arial"/>
          <w:sz w:val="28"/>
          <w:szCs w:val="28"/>
        </w:rPr>
        <w:t>A supervisão dos trabalhos, tanto da Fiscalização como da Contratada, deverá estar sempre a cargo de um engenheiro, arquiteto, ou técnico industrial, devidamente habilitado e registrado no CREA/CAU/CFT-PE.</w:t>
      </w:r>
    </w:p>
    <w:p w14:paraId="708F1242" w14:textId="77777777" w:rsidR="00183A6E" w:rsidRPr="00C06E4E" w:rsidRDefault="00183A6E" w:rsidP="00183A6E">
      <w:pPr>
        <w:pStyle w:val="PargrafodaLista"/>
        <w:ind w:left="792" w:firstLine="624"/>
        <w:jc w:val="both"/>
        <w:rPr>
          <w:rFonts w:ascii="Arial" w:hAnsi="Arial" w:cs="Arial"/>
          <w:sz w:val="28"/>
          <w:szCs w:val="28"/>
        </w:rPr>
      </w:pPr>
    </w:p>
    <w:p w14:paraId="2C615701" w14:textId="77777777"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lastRenderedPageBreak/>
        <w:t>A CONTRATADA obriga-se a dar início às obras em até 24 horas da data fixada na Ordem de Início de Serviços, emitida pelo CONTRATANTE, sob pena de incidir em multa prevista no Termo de Contrato.</w:t>
      </w:r>
    </w:p>
    <w:p w14:paraId="78680EBC" w14:textId="77777777" w:rsidR="00183A6E" w:rsidRPr="00C06E4E" w:rsidRDefault="00183A6E" w:rsidP="00183A6E">
      <w:pPr>
        <w:pStyle w:val="PargrafodaLista"/>
        <w:ind w:left="792" w:firstLine="624"/>
        <w:jc w:val="both"/>
        <w:rPr>
          <w:rFonts w:ascii="Arial" w:hAnsi="Arial" w:cs="Arial"/>
          <w:sz w:val="28"/>
          <w:szCs w:val="28"/>
        </w:rPr>
      </w:pPr>
    </w:p>
    <w:p w14:paraId="1AA5FBA8" w14:textId="77777777"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565B9683" w14:textId="77777777" w:rsidR="00183A6E" w:rsidRPr="00C06E4E" w:rsidRDefault="00183A6E" w:rsidP="00183A6E">
      <w:pPr>
        <w:pStyle w:val="PargrafodaLista"/>
        <w:ind w:left="792" w:firstLine="624"/>
        <w:jc w:val="both"/>
        <w:rPr>
          <w:rFonts w:ascii="Arial" w:hAnsi="Arial" w:cs="Arial"/>
          <w:sz w:val="28"/>
          <w:szCs w:val="28"/>
        </w:rPr>
      </w:pPr>
    </w:p>
    <w:p w14:paraId="076A8C95" w14:textId="19AC58E5"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sem prejuízo das suas responsabilidades, deverá comunicar imediatamente à Fiscalização do CONTRATANTE, por escrito, qualquer anormalidade verificada na execução das obras e serviços, como também, comunicar qualquer fato que resultar em risco de segurança e estabilidade, ou comprometer a qualidade da obra.</w:t>
      </w:r>
    </w:p>
    <w:p w14:paraId="03DB14F3" w14:textId="06BF53E5" w:rsidR="00183A6E" w:rsidRPr="00C06E4E" w:rsidRDefault="00183A6E" w:rsidP="00183A6E">
      <w:pPr>
        <w:pStyle w:val="PargrafodaLista"/>
        <w:ind w:left="792" w:firstLine="624"/>
        <w:jc w:val="both"/>
        <w:rPr>
          <w:rFonts w:ascii="Arial" w:hAnsi="Arial" w:cs="Arial"/>
          <w:sz w:val="28"/>
          <w:szCs w:val="28"/>
        </w:rPr>
      </w:pPr>
    </w:p>
    <w:p w14:paraId="6B24592C" w14:textId="1AAA7F59" w:rsidR="00183A6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19E427CA" w14:textId="60D73B89" w:rsidR="00C06E4E" w:rsidRDefault="00C06E4E" w:rsidP="00183A6E">
      <w:pPr>
        <w:pStyle w:val="PargrafodaLista"/>
        <w:ind w:left="792" w:firstLine="624"/>
        <w:jc w:val="both"/>
        <w:rPr>
          <w:rFonts w:ascii="Arial" w:hAnsi="Arial" w:cs="Arial"/>
          <w:sz w:val="28"/>
          <w:szCs w:val="28"/>
        </w:rPr>
      </w:pPr>
    </w:p>
    <w:p w14:paraId="279C2ACF" w14:textId="77777777"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29735951" w14:textId="77777777" w:rsidR="00183A6E" w:rsidRPr="00C06E4E" w:rsidRDefault="00183A6E" w:rsidP="00183A6E">
      <w:pPr>
        <w:pStyle w:val="PargrafodaLista"/>
        <w:numPr>
          <w:ilvl w:val="0"/>
          <w:numId w:val="16"/>
        </w:numPr>
        <w:jc w:val="both"/>
        <w:rPr>
          <w:rFonts w:ascii="Arial" w:hAnsi="Arial" w:cs="Arial"/>
          <w:sz w:val="28"/>
          <w:szCs w:val="28"/>
        </w:rPr>
      </w:pPr>
      <w:r w:rsidRPr="00C06E4E">
        <w:rPr>
          <w:rFonts w:ascii="Arial" w:hAnsi="Arial" w:cs="Arial"/>
          <w:sz w:val="28"/>
          <w:szCs w:val="28"/>
        </w:rPr>
        <w:t>um Livro de Registro da Fiscalização, com folhas numeradas;</w:t>
      </w:r>
    </w:p>
    <w:p w14:paraId="6205E767" w14:textId="77777777" w:rsidR="00183A6E" w:rsidRPr="00C06E4E" w:rsidRDefault="00183A6E" w:rsidP="00183A6E">
      <w:pPr>
        <w:pStyle w:val="PargrafodaLista"/>
        <w:numPr>
          <w:ilvl w:val="0"/>
          <w:numId w:val="16"/>
        </w:numPr>
        <w:jc w:val="both"/>
        <w:rPr>
          <w:rFonts w:ascii="Arial" w:hAnsi="Arial" w:cs="Arial"/>
          <w:sz w:val="28"/>
          <w:szCs w:val="28"/>
        </w:rPr>
      </w:pPr>
      <w:r w:rsidRPr="00C06E4E">
        <w:rPr>
          <w:rFonts w:ascii="Arial" w:hAnsi="Arial" w:cs="Arial"/>
          <w:sz w:val="28"/>
          <w:szCs w:val="28"/>
        </w:rPr>
        <w:t>registro de autorização (ordem de início dos serviços).</w:t>
      </w:r>
    </w:p>
    <w:p w14:paraId="03278402" w14:textId="77777777" w:rsidR="00183A6E" w:rsidRPr="00C06E4E" w:rsidRDefault="00183A6E" w:rsidP="00183A6E">
      <w:pPr>
        <w:ind w:left="1776"/>
        <w:jc w:val="both"/>
        <w:rPr>
          <w:rFonts w:ascii="Arial" w:hAnsi="Arial" w:cs="Arial"/>
          <w:sz w:val="28"/>
          <w:szCs w:val="28"/>
        </w:rPr>
      </w:pPr>
    </w:p>
    <w:p w14:paraId="2F0AC34B" w14:textId="77777777"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Os documentos, relacionados no item anterior, constituirão o processo da obra, que deverá permanecer no canteiro durante toda a sua execução e ser entregue ao CONTRATANTE, após a conclusão da mesma.</w:t>
      </w:r>
    </w:p>
    <w:p w14:paraId="625A2E0B" w14:textId="77777777" w:rsidR="00183A6E" w:rsidRPr="00C06E4E" w:rsidRDefault="00183A6E" w:rsidP="00183A6E">
      <w:pPr>
        <w:pStyle w:val="PargrafodaLista"/>
        <w:ind w:left="792" w:firstLine="624"/>
        <w:jc w:val="both"/>
        <w:rPr>
          <w:rFonts w:ascii="Arial" w:hAnsi="Arial" w:cs="Arial"/>
          <w:sz w:val="28"/>
          <w:szCs w:val="28"/>
        </w:rPr>
      </w:pPr>
    </w:p>
    <w:p w14:paraId="55A0413A" w14:textId="77777777" w:rsidR="0018027B"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No Livro de Registros da Fiscalização, mencionado na alínea "a", serão lançados, pelo CONTRATANTE às solicitações </w:t>
      </w:r>
      <w:r w:rsidRPr="00C06E4E">
        <w:rPr>
          <w:rFonts w:ascii="Arial" w:hAnsi="Arial" w:cs="Arial"/>
          <w:sz w:val="28"/>
          <w:szCs w:val="28"/>
        </w:rPr>
        <w:lastRenderedPageBreak/>
        <w:t>e informações necessárias para conhecimento da CONTRATADA, a qual deverá responder utilizando-se do mesmo meio.</w:t>
      </w:r>
    </w:p>
    <w:p w14:paraId="2DFE6AF0" w14:textId="77777777" w:rsidR="0018027B" w:rsidRPr="00C06E4E" w:rsidRDefault="0018027B" w:rsidP="00183A6E">
      <w:pPr>
        <w:pStyle w:val="PargrafodaLista"/>
        <w:ind w:left="792" w:firstLine="624"/>
        <w:jc w:val="both"/>
        <w:rPr>
          <w:rFonts w:ascii="Arial" w:hAnsi="Arial" w:cs="Arial"/>
          <w:sz w:val="28"/>
          <w:szCs w:val="28"/>
        </w:rPr>
      </w:pPr>
    </w:p>
    <w:p w14:paraId="577BE85E" w14:textId="77777777" w:rsidR="0018027B"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colocará na direção geral das obras e serviços, na parte que lhe compete, profissional devidamente habilitado, que será seu responsável, na forma da legislação vigente.</w:t>
      </w:r>
    </w:p>
    <w:p w14:paraId="3A08E86A" w14:textId="77777777" w:rsidR="0018027B" w:rsidRPr="00C06E4E" w:rsidRDefault="0018027B" w:rsidP="00183A6E">
      <w:pPr>
        <w:pStyle w:val="PargrafodaLista"/>
        <w:ind w:left="792" w:firstLine="624"/>
        <w:jc w:val="both"/>
        <w:rPr>
          <w:rFonts w:ascii="Arial" w:hAnsi="Arial" w:cs="Arial"/>
          <w:sz w:val="28"/>
          <w:szCs w:val="28"/>
        </w:rPr>
      </w:pPr>
    </w:p>
    <w:p w14:paraId="386325FC" w14:textId="77777777" w:rsidR="0018027B"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00A5F44" w14:textId="77777777" w:rsidR="0018027B" w:rsidRPr="00C06E4E" w:rsidRDefault="0018027B" w:rsidP="00183A6E">
      <w:pPr>
        <w:pStyle w:val="PargrafodaLista"/>
        <w:ind w:left="792" w:firstLine="624"/>
        <w:jc w:val="both"/>
        <w:rPr>
          <w:rFonts w:ascii="Arial" w:hAnsi="Arial" w:cs="Arial"/>
          <w:sz w:val="28"/>
          <w:szCs w:val="28"/>
        </w:rPr>
      </w:pPr>
    </w:p>
    <w:p w14:paraId="45742695" w14:textId="77777777" w:rsidR="0018027B"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manterá no local das obras e serviços, os técnicos e a mão de obra necessários à perfeita execução dos mesmos, por cujos encargos responderá, unilateralmente, em toda a sua plenitude.</w:t>
      </w:r>
    </w:p>
    <w:p w14:paraId="6D15B269" w14:textId="776FF1E8" w:rsidR="0018027B"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responderá por condições de higiene e saúde de seu pessoal, quanto a alojamentos provisórios, bem como por refeições, quando por ela fornecidas, conforme Portaria nº 3.214/78, do Ministério do Trabalho e suas modificações.</w:t>
      </w:r>
    </w:p>
    <w:p w14:paraId="69803DD3" w14:textId="77777777" w:rsidR="00010DB5" w:rsidRDefault="00010DB5" w:rsidP="00183A6E">
      <w:pPr>
        <w:pStyle w:val="PargrafodaLista"/>
        <w:ind w:left="792" w:firstLine="624"/>
        <w:jc w:val="both"/>
        <w:rPr>
          <w:rFonts w:ascii="Arial" w:hAnsi="Arial" w:cs="Arial"/>
          <w:sz w:val="28"/>
          <w:szCs w:val="28"/>
        </w:rPr>
      </w:pPr>
    </w:p>
    <w:p w14:paraId="5A74C342" w14:textId="5C314711" w:rsidR="0018027B"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fornecerá e utilizará equipamentos adequados à obra, de acordo com o objetivo da mesma. O transporte, a guarda e manutenção dos mesmos são de sua exclusiva responsabilidade e ônus.</w:t>
      </w:r>
    </w:p>
    <w:p w14:paraId="0BA7AA81" w14:textId="77777777" w:rsidR="0018027B" w:rsidRPr="00C06E4E" w:rsidRDefault="0018027B" w:rsidP="00183A6E">
      <w:pPr>
        <w:pStyle w:val="PargrafodaLista"/>
        <w:ind w:left="792" w:firstLine="624"/>
        <w:jc w:val="both"/>
        <w:rPr>
          <w:rFonts w:ascii="Arial" w:hAnsi="Arial" w:cs="Arial"/>
          <w:sz w:val="28"/>
          <w:szCs w:val="28"/>
        </w:rPr>
      </w:pPr>
    </w:p>
    <w:p w14:paraId="750232B5" w14:textId="3A44C35F" w:rsidR="00183A6E" w:rsidRPr="00C06E4E" w:rsidRDefault="00183A6E" w:rsidP="00183A6E">
      <w:pPr>
        <w:pStyle w:val="PargrafodaLista"/>
        <w:ind w:left="792" w:firstLine="624"/>
        <w:jc w:val="both"/>
        <w:rPr>
          <w:rFonts w:ascii="Arial" w:hAnsi="Arial" w:cs="Arial"/>
          <w:sz w:val="28"/>
          <w:szCs w:val="28"/>
        </w:rPr>
      </w:pPr>
      <w:r w:rsidRPr="00C06E4E">
        <w:rPr>
          <w:rFonts w:ascii="Arial" w:hAnsi="Arial" w:cs="Arial"/>
          <w:sz w:val="28"/>
          <w:szCs w:val="28"/>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7B07E94D" w14:textId="798E2E59" w:rsidR="0018027B" w:rsidRPr="00C06E4E" w:rsidRDefault="0018027B" w:rsidP="00183A6E">
      <w:pPr>
        <w:pStyle w:val="PargrafodaLista"/>
        <w:ind w:left="792" w:firstLine="624"/>
        <w:jc w:val="both"/>
        <w:rPr>
          <w:rFonts w:ascii="Arial" w:hAnsi="Arial" w:cs="Arial"/>
          <w:sz w:val="28"/>
          <w:szCs w:val="28"/>
        </w:rPr>
      </w:pPr>
    </w:p>
    <w:p w14:paraId="2294D39A"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se responsabiliza, desde já, por toda e qualquer serviço que resulte em danos ou prejuízos à CONTRATANTE ou a terceiros em decorrência dos serviços executados.</w:t>
      </w:r>
    </w:p>
    <w:p w14:paraId="3BB1269D" w14:textId="77777777" w:rsidR="0018027B" w:rsidRPr="00C06E4E" w:rsidRDefault="0018027B" w:rsidP="00183A6E">
      <w:pPr>
        <w:pStyle w:val="PargrafodaLista"/>
        <w:ind w:left="792" w:firstLine="624"/>
        <w:jc w:val="both"/>
        <w:rPr>
          <w:rFonts w:ascii="Arial" w:hAnsi="Arial" w:cs="Arial"/>
          <w:sz w:val="28"/>
          <w:szCs w:val="28"/>
        </w:rPr>
      </w:pPr>
    </w:p>
    <w:p w14:paraId="6D2BE95C"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lastRenderedPageBreak/>
        <w:t>A execução e operação, das obras provisórias e definitivas, transportes de materiais e/ou equipamentos, deverão ser realizadas de modo a não interferir, desnecessariamente ou indevidamente, no acesso e/ou uso das vias e bens públicos ou particulares.</w:t>
      </w:r>
    </w:p>
    <w:p w14:paraId="66FE2441" w14:textId="77777777" w:rsidR="0018027B" w:rsidRPr="00C06E4E" w:rsidRDefault="0018027B" w:rsidP="00183A6E">
      <w:pPr>
        <w:pStyle w:val="PargrafodaLista"/>
        <w:ind w:left="792" w:firstLine="624"/>
        <w:jc w:val="both"/>
        <w:rPr>
          <w:rFonts w:ascii="Arial" w:hAnsi="Arial" w:cs="Arial"/>
          <w:sz w:val="28"/>
          <w:szCs w:val="28"/>
        </w:rPr>
      </w:pPr>
    </w:p>
    <w:p w14:paraId="3D250350"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45992F0" w14:textId="77777777" w:rsidR="0018027B" w:rsidRPr="00C06E4E" w:rsidRDefault="0018027B" w:rsidP="00183A6E">
      <w:pPr>
        <w:pStyle w:val="PargrafodaLista"/>
        <w:ind w:left="792" w:firstLine="624"/>
        <w:jc w:val="both"/>
        <w:rPr>
          <w:rFonts w:ascii="Arial" w:hAnsi="Arial" w:cs="Arial"/>
          <w:sz w:val="28"/>
          <w:szCs w:val="28"/>
        </w:rPr>
      </w:pPr>
    </w:p>
    <w:p w14:paraId="77A72BC4"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Correrão por conta da CONTRATADA todas as despesas relativas à proteção, sinalização, tapumes e vigilância das obras provisórias ou definitivas, até a ocupação e recebimento definitivo das mesmas, pelo CONTRATANTE.</w:t>
      </w:r>
    </w:p>
    <w:p w14:paraId="3358E799" w14:textId="77777777" w:rsidR="0018027B" w:rsidRPr="00C06E4E" w:rsidRDefault="0018027B" w:rsidP="00183A6E">
      <w:pPr>
        <w:pStyle w:val="PargrafodaLista"/>
        <w:ind w:left="792" w:firstLine="624"/>
        <w:jc w:val="both"/>
        <w:rPr>
          <w:rFonts w:ascii="Arial" w:hAnsi="Arial" w:cs="Arial"/>
          <w:sz w:val="28"/>
          <w:szCs w:val="28"/>
        </w:rPr>
      </w:pPr>
    </w:p>
    <w:p w14:paraId="64C486AE" w14:textId="77777777" w:rsidR="00C06E4E" w:rsidRDefault="0018027B" w:rsidP="00C06E4E">
      <w:pPr>
        <w:pStyle w:val="PargrafodaLista"/>
        <w:ind w:left="792" w:firstLine="624"/>
        <w:jc w:val="both"/>
        <w:rPr>
          <w:rFonts w:ascii="Arial" w:hAnsi="Arial" w:cs="Arial"/>
          <w:sz w:val="28"/>
          <w:szCs w:val="28"/>
        </w:rPr>
      </w:pPr>
      <w:r w:rsidRPr="00C06E4E">
        <w:rPr>
          <w:rFonts w:ascii="Arial" w:hAnsi="Arial" w:cs="Arial"/>
          <w:sz w:val="28"/>
          <w:szCs w:val="28"/>
        </w:rPr>
        <w:t xml:space="preserve">Após a conclusão das obras e serviços a CONTRATADA deverá remover todo equipamento utilizado, o material excedente, os entulhos e as obras provisórias, o escritório de obras, </w:t>
      </w:r>
    </w:p>
    <w:p w14:paraId="50F560EA" w14:textId="4CF16BE1" w:rsidR="0018027B" w:rsidRPr="00C06E4E" w:rsidRDefault="0018027B" w:rsidP="00C06E4E">
      <w:pPr>
        <w:pStyle w:val="PargrafodaLista"/>
        <w:ind w:left="792"/>
        <w:jc w:val="both"/>
        <w:rPr>
          <w:rFonts w:ascii="Arial" w:hAnsi="Arial" w:cs="Arial"/>
          <w:sz w:val="28"/>
          <w:szCs w:val="28"/>
        </w:rPr>
      </w:pPr>
      <w:r w:rsidRPr="00C06E4E">
        <w:rPr>
          <w:rFonts w:ascii="Arial" w:hAnsi="Arial" w:cs="Arial"/>
          <w:sz w:val="28"/>
          <w:szCs w:val="28"/>
        </w:rPr>
        <w:t>entregando, os serviços, o local e as áreas contíguas livres e em condições de limpeza e de uso imediato.</w:t>
      </w:r>
    </w:p>
    <w:p w14:paraId="7446710E" w14:textId="77777777" w:rsidR="0018027B" w:rsidRPr="00C06E4E" w:rsidRDefault="0018027B" w:rsidP="00183A6E">
      <w:pPr>
        <w:pStyle w:val="PargrafodaLista"/>
        <w:ind w:left="792" w:firstLine="624"/>
        <w:jc w:val="both"/>
        <w:rPr>
          <w:rFonts w:ascii="Arial" w:hAnsi="Arial" w:cs="Arial"/>
          <w:sz w:val="28"/>
          <w:szCs w:val="28"/>
        </w:rPr>
      </w:pPr>
    </w:p>
    <w:p w14:paraId="73241A29"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prestará todos os esclarecimentos solicitados pelo CONTRATANTE, cujas reclamações, orientações e determinações obriga-se a atender pronta e irrestritamente.</w:t>
      </w:r>
    </w:p>
    <w:p w14:paraId="3B753E32" w14:textId="77777777" w:rsidR="0018027B" w:rsidRPr="00C06E4E" w:rsidRDefault="0018027B" w:rsidP="00183A6E">
      <w:pPr>
        <w:pStyle w:val="PargrafodaLista"/>
        <w:ind w:left="792" w:firstLine="624"/>
        <w:jc w:val="both"/>
        <w:rPr>
          <w:rFonts w:ascii="Arial" w:hAnsi="Arial" w:cs="Arial"/>
          <w:sz w:val="28"/>
          <w:szCs w:val="28"/>
        </w:rPr>
      </w:pPr>
    </w:p>
    <w:p w14:paraId="141B92EB"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Os casos omissos, quando não solucionados de comum acordo, serão resolvidos pela área competente do CONTRATANTE.</w:t>
      </w:r>
    </w:p>
    <w:p w14:paraId="29B88667" w14:textId="77777777" w:rsidR="0018027B" w:rsidRPr="00C06E4E" w:rsidRDefault="0018027B" w:rsidP="00183A6E">
      <w:pPr>
        <w:pStyle w:val="PargrafodaLista"/>
        <w:ind w:left="792" w:firstLine="624"/>
        <w:jc w:val="both"/>
        <w:rPr>
          <w:rFonts w:ascii="Arial" w:hAnsi="Arial" w:cs="Arial"/>
          <w:sz w:val="28"/>
          <w:szCs w:val="28"/>
        </w:rPr>
      </w:pPr>
    </w:p>
    <w:p w14:paraId="437770B9" w14:textId="582C4A63"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Fiscalização poderá exigir, a qualquer momento, de pleno direito, que sejam adotadas pela Contratada providências suplementares necessárias à segurança dos serviços e ao bom andamento da obra.</w:t>
      </w:r>
    </w:p>
    <w:p w14:paraId="39869EB5"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Sem prejuízo da plena responsabilidade da CONTRATADA perante o CONTRATANTE ou a terceiros, todos os trabalhos </w:t>
      </w:r>
      <w:r w:rsidRPr="00C06E4E">
        <w:rPr>
          <w:rFonts w:ascii="Arial" w:hAnsi="Arial" w:cs="Arial"/>
          <w:sz w:val="28"/>
          <w:szCs w:val="28"/>
        </w:rPr>
        <w:lastRenderedPageBreak/>
        <w:t>contratados estarão sujeitos a mais ampla e irrestrita fiscalização do CONTRATANTE, a qualquer hora, por seus representantes devidamente credenciados.</w:t>
      </w:r>
    </w:p>
    <w:p w14:paraId="54E073F2" w14:textId="77777777" w:rsidR="0018027B" w:rsidRPr="00C06E4E" w:rsidRDefault="0018027B" w:rsidP="00183A6E">
      <w:pPr>
        <w:pStyle w:val="PargrafodaLista"/>
        <w:ind w:left="792" w:firstLine="624"/>
        <w:jc w:val="both"/>
        <w:rPr>
          <w:rFonts w:ascii="Arial" w:hAnsi="Arial" w:cs="Arial"/>
          <w:sz w:val="28"/>
          <w:szCs w:val="28"/>
        </w:rPr>
      </w:pPr>
    </w:p>
    <w:p w14:paraId="512F0728"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Fiscalização terá plena autoridade para suspender, por meios amigáveis ou não, os serviços da obra, total ou parcialmente, sempre que julgar conveniente, por motivos técnicos, disciplinares, de segurança ou outros.</w:t>
      </w:r>
    </w:p>
    <w:p w14:paraId="6F3A213A" w14:textId="77777777" w:rsidR="0018027B" w:rsidRPr="00C06E4E" w:rsidRDefault="0018027B" w:rsidP="00183A6E">
      <w:pPr>
        <w:pStyle w:val="PargrafodaLista"/>
        <w:ind w:left="792" w:firstLine="624"/>
        <w:jc w:val="both"/>
        <w:rPr>
          <w:rFonts w:ascii="Arial" w:hAnsi="Arial" w:cs="Arial"/>
          <w:sz w:val="28"/>
          <w:szCs w:val="28"/>
        </w:rPr>
      </w:pPr>
    </w:p>
    <w:p w14:paraId="5E950471" w14:textId="2419B312"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Fiscalização, constatando inoperância, desleixo, incapacidade, falta de exação ou ato desabonador, poderá determinar o afastamento do preposto ou de qualquer empregado da CONTRATADA, bem como, de subempreiteiras e/ou subcontratadas.</w:t>
      </w:r>
    </w:p>
    <w:p w14:paraId="08F77CE7" w14:textId="197F68B6" w:rsidR="0018027B" w:rsidRPr="00C06E4E" w:rsidRDefault="0018027B" w:rsidP="00183A6E">
      <w:pPr>
        <w:pStyle w:val="PargrafodaLista"/>
        <w:ind w:left="792" w:firstLine="624"/>
        <w:jc w:val="both"/>
        <w:rPr>
          <w:rFonts w:ascii="Arial" w:hAnsi="Arial" w:cs="Arial"/>
          <w:sz w:val="28"/>
          <w:szCs w:val="28"/>
        </w:rPr>
      </w:pPr>
    </w:p>
    <w:p w14:paraId="05BE5267"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Compete à Fiscalização, em conjunto com as demais áreas do CONTRATANTE, resolver as dúvidas e as questões expostas pela CONTRATADA, dando-lhes soluções rápidas e adequadas.</w:t>
      </w:r>
    </w:p>
    <w:p w14:paraId="56601F5A" w14:textId="77777777" w:rsidR="0018027B" w:rsidRPr="00C06E4E" w:rsidRDefault="0018027B" w:rsidP="00183A6E">
      <w:pPr>
        <w:pStyle w:val="PargrafodaLista"/>
        <w:ind w:left="792" w:firstLine="624"/>
        <w:jc w:val="both"/>
        <w:rPr>
          <w:rFonts w:ascii="Arial" w:hAnsi="Arial" w:cs="Arial"/>
          <w:sz w:val="28"/>
          <w:szCs w:val="28"/>
        </w:rPr>
      </w:pPr>
    </w:p>
    <w:p w14:paraId="1739E145"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34A4D001" w14:textId="77777777" w:rsidR="0018027B" w:rsidRPr="00C06E4E" w:rsidRDefault="0018027B" w:rsidP="00183A6E">
      <w:pPr>
        <w:pStyle w:val="PargrafodaLista"/>
        <w:ind w:left="792" w:firstLine="624"/>
        <w:jc w:val="both"/>
        <w:rPr>
          <w:rFonts w:ascii="Arial" w:hAnsi="Arial" w:cs="Arial"/>
          <w:sz w:val="28"/>
          <w:szCs w:val="28"/>
        </w:rPr>
      </w:pPr>
    </w:p>
    <w:p w14:paraId="0EF81ED9"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560851F" w14:textId="77777777" w:rsidR="0018027B" w:rsidRPr="00C06E4E" w:rsidRDefault="0018027B" w:rsidP="00183A6E">
      <w:pPr>
        <w:pStyle w:val="PargrafodaLista"/>
        <w:ind w:left="792" w:firstLine="624"/>
        <w:jc w:val="both"/>
        <w:rPr>
          <w:rFonts w:ascii="Arial" w:hAnsi="Arial" w:cs="Arial"/>
          <w:sz w:val="28"/>
          <w:szCs w:val="28"/>
        </w:rPr>
      </w:pPr>
    </w:p>
    <w:p w14:paraId="536F34E7"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70809F3B" w14:textId="77777777" w:rsidR="0018027B" w:rsidRPr="00C06E4E" w:rsidRDefault="0018027B" w:rsidP="00183A6E">
      <w:pPr>
        <w:pStyle w:val="PargrafodaLista"/>
        <w:ind w:left="792" w:firstLine="624"/>
        <w:jc w:val="both"/>
        <w:rPr>
          <w:rFonts w:ascii="Arial" w:hAnsi="Arial" w:cs="Arial"/>
          <w:sz w:val="28"/>
          <w:szCs w:val="28"/>
        </w:rPr>
      </w:pPr>
    </w:p>
    <w:p w14:paraId="316BB4C7"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 xml:space="preserve">Não se poderá alegar, em hipótese alguma, como justificativa ou defesa, pela Contratada, desconhecimento, incompreensão, dúvidas ou esquecimento das cláusulas e condições desta Especificação, do contrato ou do projeto, bem </w:t>
      </w:r>
      <w:r w:rsidRPr="00C06E4E">
        <w:rPr>
          <w:rFonts w:ascii="Arial" w:hAnsi="Arial" w:cs="Arial"/>
          <w:sz w:val="28"/>
          <w:szCs w:val="28"/>
        </w:rPr>
        <w:lastRenderedPageBreak/>
        <w:t>como de tudo que estiver contido nas normas, especificações e métodos da ABNT.</w:t>
      </w:r>
    </w:p>
    <w:p w14:paraId="6B80862D" w14:textId="77777777" w:rsidR="0018027B" w:rsidRPr="00C06E4E" w:rsidRDefault="0018027B" w:rsidP="00183A6E">
      <w:pPr>
        <w:pStyle w:val="PargrafodaLista"/>
        <w:ind w:left="792" w:firstLine="624"/>
        <w:jc w:val="both"/>
        <w:rPr>
          <w:rFonts w:ascii="Arial" w:hAnsi="Arial" w:cs="Arial"/>
          <w:sz w:val="28"/>
          <w:szCs w:val="28"/>
        </w:rPr>
      </w:pPr>
    </w:p>
    <w:p w14:paraId="0085F3A5"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2092FD41" w14:textId="77777777" w:rsidR="0018027B" w:rsidRPr="00C06E4E" w:rsidRDefault="0018027B" w:rsidP="00183A6E">
      <w:pPr>
        <w:pStyle w:val="PargrafodaLista"/>
        <w:ind w:left="792" w:firstLine="624"/>
        <w:jc w:val="both"/>
        <w:rPr>
          <w:rFonts w:ascii="Arial" w:hAnsi="Arial" w:cs="Arial"/>
          <w:sz w:val="28"/>
          <w:szCs w:val="28"/>
        </w:rPr>
      </w:pPr>
    </w:p>
    <w:p w14:paraId="29BF8EED"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4A10066F" w14:textId="77777777" w:rsidR="0018027B" w:rsidRPr="00C06E4E" w:rsidRDefault="0018027B" w:rsidP="00183A6E">
      <w:pPr>
        <w:pStyle w:val="PargrafodaLista"/>
        <w:ind w:left="792" w:firstLine="624"/>
        <w:jc w:val="both"/>
        <w:rPr>
          <w:rFonts w:ascii="Arial" w:hAnsi="Arial" w:cs="Arial"/>
          <w:sz w:val="28"/>
          <w:szCs w:val="28"/>
        </w:rPr>
      </w:pPr>
    </w:p>
    <w:p w14:paraId="6817FFEB"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 Contratada não poderá executar qualquer serviço que não seja autorizado pela PGJ, salvo aqueles que se caracterizem como necessários à segurança da obra.</w:t>
      </w:r>
    </w:p>
    <w:p w14:paraId="52E31980" w14:textId="77777777" w:rsidR="0018027B" w:rsidRPr="00C06E4E" w:rsidRDefault="0018027B" w:rsidP="00183A6E">
      <w:pPr>
        <w:pStyle w:val="PargrafodaLista"/>
        <w:ind w:left="792" w:firstLine="624"/>
        <w:jc w:val="both"/>
        <w:rPr>
          <w:rFonts w:ascii="Arial" w:hAnsi="Arial" w:cs="Arial"/>
          <w:sz w:val="28"/>
          <w:szCs w:val="28"/>
        </w:rPr>
      </w:pPr>
    </w:p>
    <w:p w14:paraId="2F214A48"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Cabe à CONTRATADA o fornecimento de todos os equipamentos pessoais e de segurança do trabalho, obedecendo a orientação da Fiscalização do CONTRATANTE. Designar um preposto para acompanhar a execução do presente contrato.</w:t>
      </w:r>
    </w:p>
    <w:p w14:paraId="3ECC044D" w14:textId="77777777" w:rsidR="0018027B" w:rsidRPr="00C06E4E" w:rsidRDefault="0018027B" w:rsidP="00183A6E">
      <w:pPr>
        <w:pStyle w:val="PargrafodaLista"/>
        <w:ind w:left="792" w:firstLine="624"/>
        <w:jc w:val="both"/>
        <w:rPr>
          <w:rFonts w:ascii="Arial" w:hAnsi="Arial" w:cs="Arial"/>
          <w:sz w:val="28"/>
          <w:szCs w:val="28"/>
        </w:rPr>
      </w:pPr>
    </w:p>
    <w:p w14:paraId="55BECA84" w14:textId="77777777"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Comunicar ao CONTRATANTE as alterações que forem efetuadas em seu contrato social ou estatuto.</w:t>
      </w:r>
    </w:p>
    <w:p w14:paraId="338F40C3" w14:textId="77777777" w:rsidR="0018027B" w:rsidRPr="00C06E4E" w:rsidRDefault="0018027B" w:rsidP="00183A6E">
      <w:pPr>
        <w:pStyle w:val="PargrafodaLista"/>
        <w:ind w:left="792" w:firstLine="624"/>
        <w:jc w:val="both"/>
        <w:rPr>
          <w:rFonts w:ascii="Arial" w:hAnsi="Arial" w:cs="Arial"/>
          <w:sz w:val="28"/>
          <w:szCs w:val="28"/>
        </w:rPr>
      </w:pPr>
    </w:p>
    <w:p w14:paraId="47E0C9D6" w14:textId="19B445A5" w:rsidR="0018027B" w:rsidRPr="00C06E4E" w:rsidRDefault="0018027B" w:rsidP="00183A6E">
      <w:pPr>
        <w:pStyle w:val="PargrafodaLista"/>
        <w:ind w:left="792" w:firstLine="624"/>
        <w:jc w:val="both"/>
        <w:rPr>
          <w:rFonts w:ascii="Arial" w:hAnsi="Arial" w:cs="Arial"/>
          <w:sz w:val="28"/>
          <w:szCs w:val="28"/>
        </w:rPr>
      </w:pPr>
      <w:r w:rsidRPr="00C06E4E">
        <w:rPr>
          <w:rFonts w:ascii="Arial" w:hAnsi="Arial" w:cs="Arial"/>
          <w:sz w:val="28"/>
          <w:szCs w:val="28"/>
        </w:rPr>
        <w:t>Assegurar livre acesso e trânsito no canteiro de obras, bem como permitir visitas e fornecer informações a todos os consultores técnicos ou projetistas do CONTRATANTE ou contratados por ele, e que por este forem previamente credenciados.</w:t>
      </w:r>
    </w:p>
    <w:p w14:paraId="33E08563" w14:textId="4769F484" w:rsidR="0018027B" w:rsidRPr="00C06E4E" w:rsidRDefault="0018027B" w:rsidP="00183A6E">
      <w:pPr>
        <w:pStyle w:val="PargrafodaLista"/>
        <w:ind w:left="792" w:firstLine="624"/>
        <w:jc w:val="both"/>
        <w:rPr>
          <w:rFonts w:ascii="Arial" w:hAnsi="Arial" w:cs="Arial"/>
          <w:sz w:val="28"/>
          <w:szCs w:val="28"/>
        </w:rPr>
      </w:pPr>
    </w:p>
    <w:p w14:paraId="05B225F5" w14:textId="056F0B7E" w:rsidR="00E6677A" w:rsidRPr="00C06E4E" w:rsidRDefault="0018027B" w:rsidP="00002128">
      <w:pPr>
        <w:pStyle w:val="PargrafodaLista"/>
        <w:ind w:left="792" w:firstLine="624"/>
        <w:jc w:val="both"/>
        <w:rPr>
          <w:rFonts w:ascii="Arial" w:hAnsi="Arial" w:cs="Arial"/>
          <w:sz w:val="28"/>
          <w:szCs w:val="28"/>
        </w:rPr>
      </w:pPr>
      <w:r w:rsidRPr="00C06E4E">
        <w:rPr>
          <w:rFonts w:ascii="Arial" w:hAnsi="Arial" w:cs="Arial"/>
          <w:sz w:val="28"/>
          <w:szCs w:val="28"/>
        </w:rPr>
        <w:t xml:space="preserve">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w:t>
      </w:r>
      <w:r w:rsidRPr="00C06E4E">
        <w:rPr>
          <w:rFonts w:ascii="Arial" w:hAnsi="Arial" w:cs="Arial"/>
          <w:sz w:val="28"/>
          <w:szCs w:val="28"/>
        </w:rPr>
        <w:lastRenderedPageBreak/>
        <w:t>qualquer época, decorrente de tais ações, reivindicações ou reclamações;</w:t>
      </w:r>
    </w:p>
    <w:p w14:paraId="10189946" w14:textId="1ABCC442" w:rsidR="00002128" w:rsidRPr="00C06E4E" w:rsidRDefault="00002128" w:rsidP="00002128">
      <w:pPr>
        <w:pStyle w:val="PargrafodaLista"/>
        <w:ind w:left="792" w:firstLine="624"/>
        <w:jc w:val="both"/>
        <w:rPr>
          <w:rFonts w:ascii="Arial" w:hAnsi="Arial" w:cs="Arial"/>
          <w:sz w:val="28"/>
          <w:szCs w:val="28"/>
        </w:rPr>
      </w:pPr>
    </w:p>
    <w:p w14:paraId="56C1E9CC" w14:textId="711A1862" w:rsidR="00002128" w:rsidRPr="00C06E4E" w:rsidRDefault="00002128" w:rsidP="00002128">
      <w:pPr>
        <w:pStyle w:val="PargrafodaLista"/>
        <w:numPr>
          <w:ilvl w:val="1"/>
          <w:numId w:val="3"/>
        </w:numPr>
        <w:jc w:val="both"/>
        <w:rPr>
          <w:rFonts w:ascii="Arial" w:hAnsi="Arial" w:cs="Arial"/>
          <w:sz w:val="28"/>
          <w:szCs w:val="28"/>
        </w:rPr>
      </w:pPr>
      <w:r w:rsidRPr="00C06E4E">
        <w:rPr>
          <w:rFonts w:ascii="Arial" w:hAnsi="Arial" w:cs="Arial"/>
          <w:sz w:val="28"/>
          <w:szCs w:val="28"/>
        </w:rPr>
        <w:t>Materiais fornecidos pela CONTRATADA:</w:t>
      </w:r>
    </w:p>
    <w:p w14:paraId="11266AA8" w14:textId="1EB1BE08" w:rsidR="00002128" w:rsidRPr="00C06E4E" w:rsidRDefault="00002128" w:rsidP="00002128">
      <w:pPr>
        <w:ind w:left="360"/>
        <w:jc w:val="both"/>
        <w:rPr>
          <w:rFonts w:ascii="Arial" w:hAnsi="Arial" w:cs="Arial"/>
          <w:sz w:val="28"/>
          <w:szCs w:val="28"/>
        </w:rPr>
      </w:pPr>
    </w:p>
    <w:p w14:paraId="7A8E3BDD" w14:textId="297DC4ED" w:rsidR="00002128" w:rsidRPr="00C06E4E" w:rsidRDefault="00002128" w:rsidP="00002128">
      <w:pPr>
        <w:ind w:left="360" w:firstLine="348"/>
        <w:jc w:val="both"/>
        <w:rPr>
          <w:rFonts w:ascii="Arial" w:hAnsi="Arial" w:cs="Arial"/>
          <w:sz w:val="28"/>
          <w:szCs w:val="28"/>
        </w:rPr>
      </w:pPr>
      <w:r w:rsidRPr="00C06E4E">
        <w:rPr>
          <w:rFonts w:ascii="Arial" w:hAnsi="Arial" w:cs="Arial"/>
          <w:sz w:val="28"/>
          <w:szCs w:val="28"/>
        </w:rPr>
        <w:t>Para os materiais fornecidos pela Contratada deverão ser observadas as seguintes disposições:</w:t>
      </w:r>
    </w:p>
    <w:p w14:paraId="58F879BC" w14:textId="77777777" w:rsidR="00002128" w:rsidRPr="00325C48" w:rsidRDefault="00002128" w:rsidP="00002128">
      <w:pPr>
        <w:ind w:left="360" w:firstLine="348"/>
        <w:jc w:val="both"/>
        <w:rPr>
          <w:rFonts w:ascii="Arial" w:hAnsi="Arial" w:cs="Arial"/>
          <w:b/>
          <w:sz w:val="28"/>
          <w:szCs w:val="28"/>
        </w:rPr>
      </w:pPr>
    </w:p>
    <w:p w14:paraId="268EE780" w14:textId="77777777" w:rsidR="00002128" w:rsidRPr="00325C48" w:rsidRDefault="00002128" w:rsidP="00002128">
      <w:pPr>
        <w:pStyle w:val="PargrafodaLista"/>
        <w:numPr>
          <w:ilvl w:val="0"/>
          <w:numId w:val="18"/>
        </w:numPr>
        <w:jc w:val="both"/>
        <w:rPr>
          <w:rFonts w:ascii="Arial" w:hAnsi="Arial" w:cs="Arial"/>
          <w:b/>
          <w:sz w:val="28"/>
          <w:szCs w:val="28"/>
        </w:rPr>
      </w:pPr>
      <w:r w:rsidRPr="00325C48">
        <w:rPr>
          <w:rFonts w:ascii="Arial" w:hAnsi="Arial" w:cs="Arial"/>
          <w:b/>
          <w:sz w:val="28"/>
          <w:szCs w:val="28"/>
        </w:rPr>
        <w:t>ESPECIFICAÇÕES</w:t>
      </w:r>
    </w:p>
    <w:p w14:paraId="28499249" w14:textId="77777777" w:rsidR="00002128" w:rsidRPr="00325C48" w:rsidRDefault="00002128" w:rsidP="00002128">
      <w:pPr>
        <w:ind w:left="708"/>
        <w:jc w:val="both"/>
        <w:rPr>
          <w:rFonts w:ascii="Arial" w:hAnsi="Arial" w:cs="Arial"/>
          <w:b/>
          <w:sz w:val="28"/>
          <w:szCs w:val="28"/>
        </w:rPr>
      </w:pPr>
    </w:p>
    <w:p w14:paraId="13EBC76C" w14:textId="6E1CA6B3" w:rsidR="00325C48" w:rsidRPr="00C06E4E" w:rsidRDefault="00002128" w:rsidP="00325C48">
      <w:pPr>
        <w:ind w:left="708" w:firstLine="360"/>
        <w:jc w:val="both"/>
        <w:rPr>
          <w:rFonts w:ascii="Arial" w:hAnsi="Arial" w:cs="Arial"/>
          <w:sz w:val="28"/>
          <w:szCs w:val="28"/>
        </w:rPr>
      </w:pPr>
      <w:r w:rsidRPr="00C06E4E">
        <w:rPr>
          <w:rFonts w:ascii="Arial" w:hAnsi="Arial" w:cs="Arial"/>
          <w:sz w:val="28"/>
          <w:szCs w:val="28"/>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79601C38" w14:textId="77777777" w:rsidR="00002128" w:rsidRPr="00C06E4E" w:rsidRDefault="00002128" w:rsidP="00002128">
      <w:pPr>
        <w:ind w:left="708" w:firstLine="360"/>
        <w:jc w:val="both"/>
        <w:rPr>
          <w:rFonts w:ascii="Arial" w:hAnsi="Arial" w:cs="Arial"/>
          <w:sz w:val="28"/>
          <w:szCs w:val="28"/>
        </w:rPr>
      </w:pPr>
      <w:r w:rsidRPr="00C06E4E">
        <w:rPr>
          <w:rFonts w:ascii="Arial" w:hAnsi="Arial" w:cs="Arial"/>
          <w:sz w:val="28"/>
          <w:szCs w:val="28"/>
        </w:rPr>
        <w:t>Em casos especiais, tratando-se de material para o qual ainda não haja especificações aprovadas pela ABNT, as especificações requeridas serão as dos órgãos competentes ou as estrangeiras.</w:t>
      </w:r>
    </w:p>
    <w:p w14:paraId="51FE29B9" w14:textId="77777777" w:rsidR="00002128" w:rsidRPr="00C06E4E" w:rsidRDefault="00002128" w:rsidP="00002128">
      <w:pPr>
        <w:ind w:left="708" w:firstLine="360"/>
        <w:jc w:val="both"/>
        <w:rPr>
          <w:rFonts w:ascii="Arial" w:hAnsi="Arial" w:cs="Arial"/>
          <w:sz w:val="28"/>
          <w:szCs w:val="28"/>
        </w:rPr>
      </w:pPr>
      <w:r w:rsidRPr="00C06E4E">
        <w:rPr>
          <w:rFonts w:ascii="Arial" w:hAnsi="Arial" w:cs="Arial"/>
          <w:sz w:val="28"/>
          <w:szCs w:val="28"/>
        </w:rPr>
        <w:t>Na composição de preços, o custo dos materiais fornecidos pela Contratada é considerado posto obra.</w:t>
      </w:r>
    </w:p>
    <w:p w14:paraId="1B402CB9" w14:textId="77777777" w:rsidR="00002128" w:rsidRPr="00C06E4E" w:rsidRDefault="00002128" w:rsidP="00002128">
      <w:pPr>
        <w:ind w:left="708" w:firstLine="360"/>
        <w:jc w:val="both"/>
        <w:rPr>
          <w:rFonts w:ascii="Arial" w:hAnsi="Arial" w:cs="Arial"/>
          <w:sz w:val="28"/>
          <w:szCs w:val="28"/>
        </w:rPr>
      </w:pPr>
    </w:p>
    <w:p w14:paraId="6A975402" w14:textId="2B6FDD4C" w:rsidR="00E6677A" w:rsidRPr="00C06E4E" w:rsidRDefault="00002128" w:rsidP="00002128">
      <w:pPr>
        <w:pStyle w:val="PargrafodaLista"/>
        <w:numPr>
          <w:ilvl w:val="1"/>
          <w:numId w:val="3"/>
        </w:numPr>
        <w:jc w:val="both"/>
        <w:rPr>
          <w:rFonts w:ascii="Arial" w:hAnsi="Arial" w:cs="Arial"/>
          <w:sz w:val="28"/>
          <w:szCs w:val="28"/>
        </w:rPr>
      </w:pPr>
      <w:r w:rsidRPr="00C06E4E">
        <w:rPr>
          <w:rFonts w:ascii="Arial" w:hAnsi="Arial" w:cs="Arial"/>
          <w:sz w:val="28"/>
          <w:szCs w:val="28"/>
        </w:rPr>
        <w:t>Serviços de terceiros:</w:t>
      </w:r>
    </w:p>
    <w:p w14:paraId="7D89762F" w14:textId="1D87F784" w:rsidR="00002128" w:rsidRPr="00C06E4E" w:rsidRDefault="00002128" w:rsidP="00002128">
      <w:pPr>
        <w:pStyle w:val="PargrafodaLista"/>
        <w:ind w:left="792"/>
        <w:jc w:val="both"/>
        <w:rPr>
          <w:rFonts w:ascii="Arial" w:hAnsi="Arial" w:cs="Arial"/>
          <w:sz w:val="28"/>
          <w:szCs w:val="28"/>
        </w:rPr>
      </w:pPr>
    </w:p>
    <w:p w14:paraId="042F41F9" w14:textId="3306749A"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19B405CC" w14:textId="77777777" w:rsidR="00002128" w:rsidRPr="00C06E4E" w:rsidRDefault="00002128" w:rsidP="00002128">
      <w:pPr>
        <w:pStyle w:val="PargrafodaLista"/>
        <w:ind w:left="792" w:firstLine="624"/>
        <w:jc w:val="both"/>
        <w:rPr>
          <w:rFonts w:ascii="Arial" w:hAnsi="Arial" w:cs="Arial"/>
          <w:sz w:val="28"/>
          <w:szCs w:val="28"/>
        </w:rPr>
      </w:pPr>
    </w:p>
    <w:p w14:paraId="2F3E61F4" w14:textId="04F7FBBB" w:rsidR="00002128" w:rsidRPr="00C06E4E" w:rsidRDefault="00002128" w:rsidP="00002128">
      <w:pPr>
        <w:pStyle w:val="PargrafodaLista"/>
        <w:numPr>
          <w:ilvl w:val="1"/>
          <w:numId w:val="3"/>
        </w:numPr>
        <w:jc w:val="both"/>
        <w:rPr>
          <w:rFonts w:ascii="Arial" w:hAnsi="Arial" w:cs="Arial"/>
          <w:sz w:val="28"/>
          <w:szCs w:val="28"/>
        </w:rPr>
      </w:pPr>
      <w:r w:rsidRPr="00C06E4E">
        <w:rPr>
          <w:rFonts w:ascii="Arial" w:hAnsi="Arial" w:cs="Arial"/>
          <w:sz w:val="28"/>
          <w:szCs w:val="28"/>
        </w:rPr>
        <w:t>Preços:</w:t>
      </w:r>
    </w:p>
    <w:p w14:paraId="3880E737" w14:textId="4432EEE1" w:rsidR="00002128" w:rsidRPr="00C06E4E" w:rsidRDefault="00002128" w:rsidP="00002128">
      <w:pPr>
        <w:pStyle w:val="PargrafodaLista"/>
        <w:ind w:left="792"/>
        <w:jc w:val="both"/>
        <w:rPr>
          <w:rFonts w:ascii="Arial" w:hAnsi="Arial" w:cs="Arial"/>
          <w:sz w:val="28"/>
          <w:szCs w:val="28"/>
        </w:rPr>
      </w:pPr>
    </w:p>
    <w:p w14:paraId="5A70674A" w14:textId="77777777"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Os preços das unidades definidas na relação quantitativa serão aqueles contratados, e cobrirão todos os custos previstos na composição e regulamentação de preços e todas as despesas indiretas e diretas.</w:t>
      </w:r>
    </w:p>
    <w:p w14:paraId="591F8A5C" w14:textId="77777777" w:rsidR="00002128" w:rsidRPr="00C06E4E" w:rsidRDefault="00002128" w:rsidP="00002128">
      <w:pPr>
        <w:pStyle w:val="PargrafodaLista"/>
        <w:ind w:left="792" w:firstLine="624"/>
        <w:jc w:val="both"/>
        <w:rPr>
          <w:rFonts w:ascii="Arial" w:hAnsi="Arial" w:cs="Arial"/>
          <w:sz w:val="28"/>
          <w:szCs w:val="28"/>
        </w:rPr>
      </w:pPr>
    </w:p>
    <w:p w14:paraId="0F729404" w14:textId="77777777"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 xml:space="preserve">Os preços contratados, global e unitários, estarão limitados superiormente pelo preço orçado pelo órgão, que figurarão como preços máximos. O licitante que apresentar em sua proposta </w:t>
      </w:r>
      <w:r w:rsidRPr="00C06E4E">
        <w:rPr>
          <w:rFonts w:ascii="Arial" w:hAnsi="Arial" w:cs="Arial"/>
          <w:sz w:val="28"/>
          <w:szCs w:val="28"/>
        </w:rPr>
        <w:lastRenderedPageBreak/>
        <w:t>valores superiores ao limite aqui estabelecido estará eliminado do certame.</w:t>
      </w:r>
    </w:p>
    <w:p w14:paraId="0D985FDA" w14:textId="77777777" w:rsidR="00002128" w:rsidRPr="00C06E4E" w:rsidRDefault="00002128" w:rsidP="00002128">
      <w:pPr>
        <w:pStyle w:val="PargrafodaLista"/>
        <w:ind w:left="792" w:firstLine="624"/>
        <w:jc w:val="both"/>
        <w:rPr>
          <w:rFonts w:ascii="Arial" w:hAnsi="Arial" w:cs="Arial"/>
          <w:sz w:val="28"/>
          <w:szCs w:val="28"/>
        </w:rPr>
      </w:pPr>
    </w:p>
    <w:p w14:paraId="411C4383" w14:textId="77777777"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 xml:space="preserve">A medição dos serviços será feita de acordo com os critérios preestabelecidos na regulamentação de preços e especificações, conforme o regime de execução adotado. </w:t>
      </w:r>
    </w:p>
    <w:p w14:paraId="41523D74" w14:textId="77777777" w:rsidR="00002128" w:rsidRPr="00C06E4E" w:rsidRDefault="00002128" w:rsidP="00002128">
      <w:pPr>
        <w:pStyle w:val="PargrafodaLista"/>
        <w:ind w:left="792" w:firstLine="624"/>
        <w:jc w:val="both"/>
        <w:rPr>
          <w:rFonts w:ascii="Arial" w:hAnsi="Arial" w:cs="Arial"/>
          <w:sz w:val="28"/>
          <w:szCs w:val="28"/>
        </w:rPr>
      </w:pPr>
    </w:p>
    <w:p w14:paraId="71030A59" w14:textId="0B0C5E3D"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Será exigida, quando um preço unitário for inferior a 30% do preço orçado pela CONTRATANTE a descrição do item, em composição unitária de preço na apresentação da proposta.</w:t>
      </w:r>
    </w:p>
    <w:p w14:paraId="74880E7E" w14:textId="22A0EACA" w:rsidR="00002128" w:rsidRPr="00C06E4E" w:rsidRDefault="00002128" w:rsidP="00002128">
      <w:pPr>
        <w:pStyle w:val="PargrafodaLista"/>
        <w:ind w:left="792" w:firstLine="624"/>
        <w:jc w:val="both"/>
        <w:rPr>
          <w:rFonts w:ascii="Arial" w:hAnsi="Arial" w:cs="Arial"/>
          <w:sz w:val="28"/>
          <w:szCs w:val="28"/>
        </w:rPr>
      </w:pPr>
    </w:p>
    <w:p w14:paraId="125C1A55" w14:textId="5C7808C6" w:rsidR="00002128" w:rsidRPr="00C06E4E" w:rsidRDefault="00002128" w:rsidP="00002128">
      <w:pPr>
        <w:pStyle w:val="PargrafodaLista"/>
        <w:numPr>
          <w:ilvl w:val="1"/>
          <w:numId w:val="3"/>
        </w:numPr>
        <w:jc w:val="both"/>
        <w:rPr>
          <w:rFonts w:ascii="Arial" w:hAnsi="Arial" w:cs="Arial"/>
          <w:sz w:val="28"/>
          <w:szCs w:val="28"/>
        </w:rPr>
      </w:pPr>
      <w:r w:rsidRPr="00C06E4E">
        <w:rPr>
          <w:rFonts w:ascii="Arial" w:hAnsi="Arial" w:cs="Arial"/>
          <w:sz w:val="28"/>
          <w:szCs w:val="28"/>
        </w:rPr>
        <w:t>Benefícios e despesas indiretas – BDI:</w:t>
      </w:r>
    </w:p>
    <w:p w14:paraId="03F58D51" w14:textId="7E3B19CA" w:rsidR="00002128" w:rsidRPr="00C06E4E" w:rsidRDefault="00002128" w:rsidP="00002128">
      <w:pPr>
        <w:pStyle w:val="PargrafodaLista"/>
        <w:ind w:left="792"/>
        <w:jc w:val="both"/>
        <w:rPr>
          <w:rFonts w:ascii="Arial" w:hAnsi="Arial" w:cs="Arial"/>
          <w:sz w:val="28"/>
          <w:szCs w:val="28"/>
        </w:rPr>
      </w:pPr>
    </w:p>
    <w:p w14:paraId="22BD12BA" w14:textId="77777777"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6CF66A79" w14:textId="77777777" w:rsidR="00002128" w:rsidRPr="00C06E4E" w:rsidRDefault="00002128" w:rsidP="00002128">
      <w:pPr>
        <w:pStyle w:val="PargrafodaLista"/>
        <w:ind w:left="792" w:firstLine="624"/>
        <w:jc w:val="both"/>
        <w:rPr>
          <w:rFonts w:ascii="Arial" w:hAnsi="Arial" w:cs="Arial"/>
          <w:sz w:val="28"/>
          <w:szCs w:val="28"/>
        </w:rPr>
      </w:pPr>
    </w:p>
    <w:p w14:paraId="3C595185" w14:textId="22971CC0" w:rsidR="00002128" w:rsidRPr="00C06E4E" w:rsidRDefault="00002128" w:rsidP="00002128">
      <w:pPr>
        <w:pStyle w:val="PargrafodaLista"/>
        <w:ind w:left="792" w:firstLine="624"/>
        <w:jc w:val="both"/>
        <w:rPr>
          <w:rFonts w:ascii="Arial" w:hAnsi="Arial" w:cs="Arial"/>
          <w:sz w:val="28"/>
          <w:szCs w:val="28"/>
        </w:rPr>
      </w:pPr>
      <w:r w:rsidRPr="00C06E4E">
        <w:rPr>
          <w:rFonts w:ascii="Arial" w:hAnsi="Arial" w:cs="Arial"/>
          <w:sz w:val="28"/>
          <w:szCs w:val="28"/>
        </w:rPr>
        <w:t>Despesas indiretas, estas formando os seguintes itens a seguir listados:</w:t>
      </w:r>
    </w:p>
    <w:p w14:paraId="032C77B0"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Administração Central</w:t>
      </w:r>
    </w:p>
    <w:p w14:paraId="4FF8D924"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Seguros/Imprevistos</w:t>
      </w:r>
    </w:p>
    <w:p w14:paraId="377D7819"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Despesas Financeiras</w:t>
      </w:r>
    </w:p>
    <w:p w14:paraId="45F0633D"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PIS (Programa de Integração Social)</w:t>
      </w:r>
    </w:p>
    <w:p w14:paraId="3AC53B84"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ISS (Imposto Sobre Serviço)</w:t>
      </w:r>
    </w:p>
    <w:p w14:paraId="2B06B1EC" w14:textId="77777777" w:rsidR="00002128" w:rsidRPr="00C06E4E"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COFINS</w:t>
      </w:r>
    </w:p>
    <w:p w14:paraId="1A36AD3F" w14:textId="5C34123E" w:rsidR="00002128" w:rsidRDefault="00002128" w:rsidP="00002128">
      <w:pPr>
        <w:pStyle w:val="PargrafodaLista"/>
        <w:numPr>
          <w:ilvl w:val="1"/>
          <w:numId w:val="18"/>
        </w:numPr>
        <w:jc w:val="both"/>
        <w:rPr>
          <w:rFonts w:ascii="Arial" w:hAnsi="Arial" w:cs="Arial"/>
          <w:sz w:val="28"/>
          <w:szCs w:val="28"/>
        </w:rPr>
      </w:pPr>
      <w:r w:rsidRPr="00C06E4E">
        <w:rPr>
          <w:rFonts w:ascii="Arial" w:hAnsi="Arial" w:cs="Arial"/>
          <w:sz w:val="28"/>
          <w:szCs w:val="28"/>
        </w:rPr>
        <w:t>Lucro</w:t>
      </w:r>
    </w:p>
    <w:p w14:paraId="54ACC00B" w14:textId="77777777" w:rsidR="00325C48" w:rsidRPr="00C06E4E" w:rsidRDefault="00325C48" w:rsidP="00325C48">
      <w:pPr>
        <w:pStyle w:val="PargrafodaLista"/>
        <w:ind w:left="1788"/>
        <w:jc w:val="both"/>
        <w:rPr>
          <w:rFonts w:ascii="Arial" w:hAnsi="Arial" w:cs="Arial"/>
          <w:sz w:val="28"/>
          <w:szCs w:val="28"/>
        </w:rPr>
      </w:pPr>
    </w:p>
    <w:p w14:paraId="6E47ACAA" w14:textId="77777777" w:rsidR="00BE39F1" w:rsidRPr="00C06E4E" w:rsidRDefault="00002128" w:rsidP="00002128">
      <w:pPr>
        <w:ind w:firstLine="708"/>
        <w:jc w:val="both"/>
        <w:rPr>
          <w:rFonts w:ascii="Arial" w:hAnsi="Arial" w:cs="Arial"/>
          <w:sz w:val="28"/>
          <w:szCs w:val="28"/>
        </w:rPr>
      </w:pPr>
      <w:r w:rsidRPr="00C06E4E">
        <w:rPr>
          <w:rFonts w:ascii="Arial" w:hAnsi="Arial" w:cs="Arial"/>
          <w:sz w:val="28"/>
          <w:szCs w:val="28"/>
        </w:rPr>
        <w:t>Do licitante vencedor será exigido a Composição dos Preços unitários dos serviços constantes da planilha orçamentária, assim como a composição dos encargos sociais.</w:t>
      </w:r>
    </w:p>
    <w:p w14:paraId="029A4DBC" w14:textId="77777777" w:rsidR="00BE39F1" w:rsidRPr="00C06E4E" w:rsidRDefault="00BE39F1" w:rsidP="00002128">
      <w:pPr>
        <w:ind w:firstLine="708"/>
        <w:jc w:val="both"/>
        <w:rPr>
          <w:rFonts w:ascii="Arial" w:hAnsi="Arial" w:cs="Arial"/>
          <w:sz w:val="28"/>
          <w:szCs w:val="28"/>
        </w:rPr>
      </w:pPr>
    </w:p>
    <w:p w14:paraId="6EB5B6C4" w14:textId="74E6010A" w:rsidR="00002128" w:rsidRPr="00C06E4E" w:rsidRDefault="00002128" w:rsidP="00002128">
      <w:pPr>
        <w:ind w:firstLine="708"/>
        <w:jc w:val="both"/>
        <w:rPr>
          <w:rFonts w:ascii="Arial" w:hAnsi="Arial" w:cs="Arial"/>
          <w:sz w:val="28"/>
          <w:szCs w:val="28"/>
        </w:rPr>
      </w:pPr>
      <w:r w:rsidRPr="00C06E4E">
        <w:rPr>
          <w:rFonts w:ascii="Arial" w:hAnsi="Arial" w:cs="Arial"/>
          <w:sz w:val="28"/>
          <w:szCs w:val="28"/>
        </w:rPr>
        <w:t>Será exigido de todos os licitantes na apresentação da proposta de preços o demonstrativo detalhado da composição do percentual adotado para o item "BONIFICAÇÃO E DESPESAS INDIRETAS – BDI”</w:t>
      </w:r>
      <w:r w:rsidR="00BE39F1" w:rsidRPr="00C06E4E">
        <w:rPr>
          <w:rFonts w:ascii="Arial" w:hAnsi="Arial" w:cs="Arial"/>
          <w:sz w:val="28"/>
          <w:szCs w:val="28"/>
        </w:rPr>
        <w:t>.</w:t>
      </w:r>
    </w:p>
    <w:p w14:paraId="36C2C9F4" w14:textId="69CA7014" w:rsidR="00BE39F1" w:rsidRPr="00C06E4E" w:rsidRDefault="00BE39F1" w:rsidP="00002128">
      <w:pPr>
        <w:ind w:firstLine="708"/>
        <w:jc w:val="both"/>
        <w:rPr>
          <w:rFonts w:ascii="Arial" w:hAnsi="Arial" w:cs="Arial"/>
          <w:sz w:val="28"/>
          <w:szCs w:val="28"/>
        </w:rPr>
      </w:pPr>
    </w:p>
    <w:p w14:paraId="163A9253" w14:textId="6337B08A" w:rsidR="00BE39F1" w:rsidRPr="00C06E4E" w:rsidRDefault="00BE39F1" w:rsidP="00BE39F1">
      <w:pPr>
        <w:pStyle w:val="PargrafodaLista"/>
        <w:numPr>
          <w:ilvl w:val="0"/>
          <w:numId w:val="3"/>
        </w:numPr>
        <w:jc w:val="both"/>
        <w:rPr>
          <w:rFonts w:ascii="Arial" w:hAnsi="Arial" w:cs="Arial"/>
          <w:b/>
          <w:bCs/>
          <w:sz w:val="28"/>
          <w:szCs w:val="28"/>
        </w:rPr>
      </w:pPr>
      <w:r w:rsidRPr="00C06E4E">
        <w:rPr>
          <w:rFonts w:ascii="Arial" w:hAnsi="Arial" w:cs="Arial"/>
          <w:b/>
          <w:bCs/>
          <w:sz w:val="28"/>
          <w:szCs w:val="28"/>
        </w:rPr>
        <w:t>REGULAMENTAÇÃO DE PREÇO:</w:t>
      </w:r>
    </w:p>
    <w:p w14:paraId="6A7C92F2" w14:textId="0900472C" w:rsidR="00BE39F1" w:rsidRPr="00C06E4E" w:rsidRDefault="00BE39F1" w:rsidP="00BE39F1">
      <w:pPr>
        <w:jc w:val="both"/>
        <w:rPr>
          <w:rFonts w:ascii="Arial" w:hAnsi="Arial" w:cs="Arial"/>
          <w:b/>
          <w:bCs/>
          <w:sz w:val="28"/>
          <w:szCs w:val="28"/>
        </w:rPr>
      </w:pPr>
    </w:p>
    <w:p w14:paraId="2CD8C238" w14:textId="76B4B434" w:rsidR="00BE39F1" w:rsidRPr="00C06E4E" w:rsidRDefault="00BE39F1" w:rsidP="00BE39F1">
      <w:pPr>
        <w:pStyle w:val="PargrafodaLista"/>
        <w:numPr>
          <w:ilvl w:val="1"/>
          <w:numId w:val="3"/>
        </w:numPr>
        <w:jc w:val="both"/>
        <w:rPr>
          <w:rFonts w:ascii="Arial" w:hAnsi="Arial" w:cs="Arial"/>
          <w:b/>
          <w:bCs/>
          <w:sz w:val="28"/>
          <w:szCs w:val="28"/>
        </w:rPr>
      </w:pPr>
      <w:r w:rsidRPr="00C06E4E">
        <w:rPr>
          <w:rFonts w:ascii="Arial" w:hAnsi="Arial" w:cs="Arial"/>
        </w:rPr>
        <w:t>SERVIÇOS EXTRACONTRATUAIS:</w:t>
      </w:r>
    </w:p>
    <w:p w14:paraId="0D7217F2" w14:textId="77777777" w:rsidR="00BE39F1" w:rsidRPr="00C06E4E" w:rsidRDefault="00BE39F1" w:rsidP="00BE39F1">
      <w:pPr>
        <w:pStyle w:val="PargrafodaLista"/>
        <w:ind w:left="792"/>
        <w:jc w:val="both"/>
        <w:rPr>
          <w:rFonts w:ascii="Arial" w:hAnsi="Arial" w:cs="Arial"/>
          <w:b/>
          <w:bCs/>
          <w:sz w:val="28"/>
          <w:szCs w:val="28"/>
        </w:rPr>
      </w:pPr>
    </w:p>
    <w:p w14:paraId="610E5814" w14:textId="77777777" w:rsidR="00BE39F1" w:rsidRPr="00C06E4E" w:rsidRDefault="00BE39F1" w:rsidP="00BE39F1">
      <w:pPr>
        <w:pStyle w:val="PargrafodaLista"/>
        <w:ind w:left="792" w:firstLine="624"/>
        <w:jc w:val="both"/>
        <w:rPr>
          <w:rFonts w:ascii="Arial" w:hAnsi="Arial" w:cs="Arial"/>
          <w:sz w:val="28"/>
          <w:szCs w:val="28"/>
        </w:rPr>
      </w:pPr>
      <w:r w:rsidRPr="00C06E4E">
        <w:rPr>
          <w:rFonts w:ascii="Arial" w:hAnsi="Arial" w:cs="Arial"/>
          <w:sz w:val="28"/>
          <w:szCs w:val="28"/>
        </w:rPr>
        <w:t>Caso durante a execução do objeto se faça necessário firmar termos aditivos com serviços novos ou previamente existentes na planilha orçamentária, serão observados os seguintes requisitos:</w:t>
      </w:r>
    </w:p>
    <w:p w14:paraId="24E04301" w14:textId="77777777" w:rsidR="00BE39F1" w:rsidRPr="00C06E4E" w:rsidRDefault="00BE39F1" w:rsidP="00BE39F1">
      <w:pPr>
        <w:pStyle w:val="PargrafodaLista"/>
        <w:numPr>
          <w:ilvl w:val="0"/>
          <w:numId w:val="18"/>
        </w:numPr>
        <w:jc w:val="both"/>
        <w:rPr>
          <w:rFonts w:ascii="Arial" w:hAnsi="Arial" w:cs="Arial"/>
          <w:sz w:val="28"/>
          <w:szCs w:val="28"/>
        </w:rPr>
      </w:pPr>
      <w:r w:rsidRPr="00C06E4E">
        <w:rPr>
          <w:rFonts w:ascii="Arial" w:hAnsi="Arial" w:cs="Arial"/>
          <w:sz w:val="28"/>
          <w:szCs w:val="28"/>
        </w:rPr>
        <w:t>Para itens que já estejam contemplados no contrato, os preços unitários serão os mesmos já contratados, constantes da proposta vencedora.</w:t>
      </w:r>
    </w:p>
    <w:p w14:paraId="1F4394C6" w14:textId="233FF078" w:rsidR="00BE39F1" w:rsidRPr="00C06E4E" w:rsidRDefault="00BE39F1" w:rsidP="00BE39F1">
      <w:pPr>
        <w:pStyle w:val="PargrafodaLista"/>
        <w:numPr>
          <w:ilvl w:val="0"/>
          <w:numId w:val="18"/>
        </w:numPr>
        <w:jc w:val="both"/>
        <w:rPr>
          <w:rFonts w:ascii="Arial" w:hAnsi="Arial" w:cs="Arial"/>
          <w:sz w:val="28"/>
          <w:szCs w:val="28"/>
        </w:rPr>
      </w:pPr>
      <w:r w:rsidRPr="00C06E4E">
        <w:rPr>
          <w:rFonts w:ascii="Arial" w:hAnsi="Arial" w:cs="Arial"/>
          <w:sz w:val="28"/>
          <w:szCs w:val="28"/>
        </w:rPr>
        <w:t>Para itens novos a serem incluídos na planilha orçamentária da obra, a inclusão dos itens deverá atender ao que segue:</w:t>
      </w:r>
    </w:p>
    <w:p w14:paraId="66F8FE03" w14:textId="77777777" w:rsidR="00BE39F1" w:rsidRPr="00C06E4E" w:rsidRDefault="00BE39F1" w:rsidP="00BE39F1">
      <w:pPr>
        <w:pStyle w:val="PargrafodaLista"/>
        <w:ind w:left="1068"/>
        <w:jc w:val="both"/>
        <w:rPr>
          <w:rFonts w:ascii="Arial" w:hAnsi="Arial" w:cs="Arial"/>
          <w:sz w:val="28"/>
          <w:szCs w:val="28"/>
        </w:rPr>
      </w:pPr>
    </w:p>
    <w:p w14:paraId="14C18295" w14:textId="181B9D94" w:rsidR="00BE39F1" w:rsidRPr="00C06E4E" w:rsidRDefault="00BE39F1" w:rsidP="00BE39F1">
      <w:pPr>
        <w:pStyle w:val="PargrafodaLista"/>
        <w:numPr>
          <w:ilvl w:val="0"/>
          <w:numId w:val="25"/>
        </w:numPr>
        <w:jc w:val="both"/>
        <w:rPr>
          <w:rFonts w:ascii="Arial" w:hAnsi="Arial" w:cs="Arial"/>
          <w:sz w:val="28"/>
          <w:szCs w:val="28"/>
        </w:rPr>
      </w:pPr>
      <w:r w:rsidRPr="00C06E4E">
        <w:rPr>
          <w:rFonts w:ascii="Arial" w:hAnsi="Arial" w:cs="Arial"/>
          <w:sz w:val="28"/>
          <w:szCs w:val="28"/>
        </w:rPr>
        <w:t>Caso o SINAPI</w:t>
      </w:r>
      <w:r w:rsidR="00855F71" w:rsidRPr="00C06E4E">
        <w:rPr>
          <w:rFonts w:ascii="Arial" w:hAnsi="Arial" w:cs="Arial"/>
          <w:sz w:val="28"/>
          <w:szCs w:val="28"/>
        </w:rPr>
        <w:t xml:space="preserve"> ou SEINFRA</w:t>
      </w:r>
      <w:r w:rsidRPr="00C06E4E">
        <w:rPr>
          <w:rFonts w:ascii="Arial" w:hAnsi="Arial" w:cs="Arial"/>
          <w:sz w:val="28"/>
          <w:szCs w:val="28"/>
        </w:rPr>
        <w:t xml:space="preserve"> contemple o serviço e todos os seus insumos também sejam novos, o preço unitário deverá corresponder ao encontrado naqueles sistemas aplicados sobre este o mesmo desconto dado pelo vencedor com relação ao orçamento base.</w:t>
      </w:r>
    </w:p>
    <w:p w14:paraId="596970D7" w14:textId="23AA46F6" w:rsidR="00C37D79" w:rsidRPr="00C06E4E" w:rsidRDefault="00BE39F1" w:rsidP="00BE39F1">
      <w:pPr>
        <w:pStyle w:val="PargrafodaLista"/>
        <w:numPr>
          <w:ilvl w:val="0"/>
          <w:numId w:val="25"/>
        </w:numPr>
        <w:jc w:val="both"/>
        <w:rPr>
          <w:rFonts w:ascii="Arial" w:hAnsi="Arial" w:cs="Arial"/>
          <w:sz w:val="28"/>
          <w:szCs w:val="28"/>
        </w:rPr>
      </w:pPr>
      <w:r w:rsidRPr="00C06E4E">
        <w:rPr>
          <w:rFonts w:ascii="Arial" w:hAnsi="Arial" w:cs="Arial"/>
          <w:sz w:val="28"/>
          <w:szCs w:val="28"/>
        </w:rPr>
        <w:t>Caso o SINAPI</w:t>
      </w:r>
      <w:r w:rsidR="00855F71" w:rsidRPr="00C06E4E">
        <w:rPr>
          <w:rFonts w:ascii="Arial" w:hAnsi="Arial" w:cs="Arial"/>
          <w:sz w:val="28"/>
          <w:szCs w:val="28"/>
        </w:rPr>
        <w:t xml:space="preserve"> ou SEINFRA</w:t>
      </w:r>
      <w:r w:rsidRPr="00C06E4E">
        <w:rPr>
          <w:rFonts w:ascii="Arial" w:hAnsi="Arial" w:cs="Arial"/>
          <w:sz w:val="28"/>
          <w:szCs w:val="28"/>
        </w:rPr>
        <w:t xml:space="preserve"> contemple o serviço e algum de seus insumos já esteja presente nas composições dos outros </w:t>
      </w:r>
      <w:r w:rsidR="00C37D79" w:rsidRPr="00C06E4E">
        <w:rPr>
          <w:rFonts w:ascii="Arial" w:hAnsi="Arial" w:cs="Arial"/>
          <w:sz w:val="28"/>
          <w:szCs w:val="28"/>
        </w:rPr>
        <w:t>serviços apresentados</w:t>
      </w:r>
      <w:r w:rsidRPr="00C06E4E">
        <w:rPr>
          <w:rFonts w:ascii="Arial" w:hAnsi="Arial" w:cs="Arial"/>
          <w:sz w:val="28"/>
          <w:szCs w:val="28"/>
        </w:rPr>
        <w:t xml:space="preserve"> pelo Contratado, o custo deste insumo será o mesmo apresentado na proposta vencedora, o qual também está condicionado ao limite máximo orçado pelo órgão. Os demais insumos receberão o mesmo tratamento recomendado na alínea “a)”.</w:t>
      </w:r>
    </w:p>
    <w:p w14:paraId="700BE147" w14:textId="1852425A" w:rsidR="00C37D79" w:rsidRDefault="00BE39F1" w:rsidP="00BE39F1">
      <w:pPr>
        <w:pStyle w:val="PargrafodaLista"/>
        <w:numPr>
          <w:ilvl w:val="0"/>
          <w:numId w:val="25"/>
        </w:numPr>
        <w:jc w:val="both"/>
        <w:rPr>
          <w:rFonts w:ascii="Arial" w:hAnsi="Arial" w:cs="Arial"/>
          <w:sz w:val="28"/>
          <w:szCs w:val="28"/>
        </w:rPr>
      </w:pPr>
      <w:r w:rsidRPr="00C06E4E">
        <w:rPr>
          <w:rFonts w:ascii="Arial" w:hAnsi="Arial" w:cs="Arial"/>
          <w:sz w:val="28"/>
          <w:szCs w:val="28"/>
        </w:rPr>
        <w:t>No caso da alínea “b)”, quando nas composições apresentadas pelo Contratado seja observado a atribuição de dois ou mais preços para o mesmo insumo, prevalecerá o menor.</w:t>
      </w:r>
    </w:p>
    <w:p w14:paraId="26C8259A" w14:textId="3C8D3420" w:rsidR="00B80544" w:rsidRDefault="00B80544" w:rsidP="00B80544">
      <w:pPr>
        <w:jc w:val="both"/>
        <w:rPr>
          <w:rFonts w:ascii="Arial" w:hAnsi="Arial" w:cs="Arial"/>
          <w:sz w:val="28"/>
          <w:szCs w:val="28"/>
        </w:rPr>
      </w:pPr>
    </w:p>
    <w:p w14:paraId="10157B02" w14:textId="231CA4DD" w:rsidR="00B80544" w:rsidRDefault="00B80544" w:rsidP="00B80544">
      <w:pPr>
        <w:jc w:val="both"/>
        <w:rPr>
          <w:rFonts w:ascii="Arial" w:hAnsi="Arial" w:cs="Arial"/>
          <w:sz w:val="28"/>
          <w:szCs w:val="28"/>
        </w:rPr>
      </w:pPr>
    </w:p>
    <w:p w14:paraId="1CED8169" w14:textId="5E8A6BCA" w:rsidR="00B80544" w:rsidRDefault="00B80544" w:rsidP="00B80544">
      <w:pPr>
        <w:jc w:val="both"/>
        <w:rPr>
          <w:rFonts w:ascii="Arial" w:hAnsi="Arial" w:cs="Arial"/>
          <w:sz w:val="28"/>
          <w:szCs w:val="28"/>
        </w:rPr>
      </w:pPr>
    </w:p>
    <w:p w14:paraId="7F560BA1" w14:textId="23092B3B" w:rsidR="00B80544" w:rsidRDefault="00B80544" w:rsidP="00B80544">
      <w:pPr>
        <w:jc w:val="both"/>
        <w:rPr>
          <w:rFonts w:ascii="Arial" w:hAnsi="Arial" w:cs="Arial"/>
          <w:sz w:val="28"/>
          <w:szCs w:val="28"/>
        </w:rPr>
      </w:pPr>
    </w:p>
    <w:p w14:paraId="31CC4722" w14:textId="04D1AEE2" w:rsidR="00B80544" w:rsidRDefault="00B80544" w:rsidP="00B80544">
      <w:pPr>
        <w:jc w:val="both"/>
        <w:rPr>
          <w:rFonts w:ascii="Arial" w:hAnsi="Arial" w:cs="Arial"/>
          <w:sz w:val="28"/>
          <w:szCs w:val="28"/>
        </w:rPr>
      </w:pPr>
    </w:p>
    <w:p w14:paraId="7B2ECB2C" w14:textId="77777777" w:rsidR="00B80544" w:rsidRPr="00B80544" w:rsidRDefault="00B80544" w:rsidP="00B80544">
      <w:pPr>
        <w:jc w:val="both"/>
        <w:rPr>
          <w:rFonts w:ascii="Arial" w:hAnsi="Arial" w:cs="Arial"/>
          <w:sz w:val="28"/>
          <w:szCs w:val="28"/>
        </w:rPr>
      </w:pPr>
    </w:p>
    <w:p w14:paraId="6F410DE0" w14:textId="392A0153" w:rsidR="00C37D79" w:rsidRPr="00C06E4E" w:rsidRDefault="00BE39F1" w:rsidP="00BE39F1">
      <w:pPr>
        <w:pStyle w:val="PargrafodaLista"/>
        <w:numPr>
          <w:ilvl w:val="0"/>
          <w:numId w:val="25"/>
        </w:numPr>
        <w:jc w:val="both"/>
        <w:rPr>
          <w:rFonts w:ascii="Arial" w:hAnsi="Arial" w:cs="Arial"/>
          <w:sz w:val="28"/>
          <w:szCs w:val="28"/>
        </w:rPr>
      </w:pPr>
      <w:r w:rsidRPr="00C06E4E">
        <w:rPr>
          <w:rFonts w:ascii="Arial" w:hAnsi="Arial" w:cs="Arial"/>
          <w:sz w:val="28"/>
          <w:szCs w:val="28"/>
        </w:rPr>
        <w:t xml:space="preserve">Caso o item não seja contemplado pelo SINAPI </w:t>
      </w:r>
      <w:r w:rsidR="005040A2" w:rsidRPr="00C06E4E">
        <w:rPr>
          <w:rFonts w:ascii="Arial" w:hAnsi="Arial" w:cs="Arial"/>
          <w:sz w:val="28"/>
          <w:szCs w:val="28"/>
        </w:rPr>
        <w:t xml:space="preserve">ou SEINFRA </w:t>
      </w:r>
      <w:r w:rsidRPr="00C06E4E">
        <w:rPr>
          <w:rFonts w:ascii="Arial" w:hAnsi="Arial" w:cs="Arial"/>
          <w:sz w:val="28"/>
          <w:szCs w:val="28"/>
        </w:rPr>
        <w:t xml:space="preserve">serão usadas como base para formação dos novos preços as composições das Tabelas para </w:t>
      </w:r>
      <w:r w:rsidR="00C37D79" w:rsidRPr="00C06E4E">
        <w:rPr>
          <w:rFonts w:ascii="Arial" w:hAnsi="Arial" w:cs="Arial"/>
          <w:sz w:val="28"/>
          <w:szCs w:val="28"/>
        </w:rPr>
        <w:t>Composição</w:t>
      </w:r>
      <w:r w:rsidRPr="00C06E4E">
        <w:rPr>
          <w:rFonts w:ascii="Arial" w:hAnsi="Arial" w:cs="Arial"/>
          <w:sz w:val="28"/>
          <w:szCs w:val="28"/>
        </w:rPr>
        <w:t xml:space="preserve"> de Preços para Orçamento, da Editora PINI, cujos custos dos insumos serão alimentados da forma apresentada a seguir, adotando a mesma ordem como escala de prioridade:</w:t>
      </w:r>
    </w:p>
    <w:p w14:paraId="406639F0" w14:textId="77777777" w:rsidR="00C37D79" w:rsidRPr="00C06E4E" w:rsidRDefault="00BE39F1" w:rsidP="00C37D79">
      <w:pPr>
        <w:pStyle w:val="PargrafodaLista"/>
        <w:numPr>
          <w:ilvl w:val="2"/>
          <w:numId w:val="25"/>
        </w:numPr>
        <w:jc w:val="both"/>
        <w:rPr>
          <w:rFonts w:ascii="Arial" w:hAnsi="Arial" w:cs="Arial"/>
          <w:sz w:val="28"/>
          <w:szCs w:val="28"/>
        </w:rPr>
      </w:pPr>
      <w:r w:rsidRPr="00C06E4E">
        <w:rPr>
          <w:rFonts w:ascii="Arial" w:hAnsi="Arial" w:cs="Arial"/>
          <w:sz w:val="28"/>
          <w:szCs w:val="28"/>
        </w:rPr>
        <w:t>utilizando aqueles apresentados na proposta vencedora;</w:t>
      </w:r>
    </w:p>
    <w:p w14:paraId="7063297F" w14:textId="1B818D4B" w:rsidR="00C37D79" w:rsidRPr="00C06E4E" w:rsidRDefault="00BE39F1" w:rsidP="00C37D79">
      <w:pPr>
        <w:pStyle w:val="PargrafodaLista"/>
        <w:numPr>
          <w:ilvl w:val="2"/>
          <w:numId w:val="25"/>
        </w:numPr>
        <w:jc w:val="both"/>
        <w:rPr>
          <w:rFonts w:ascii="Arial" w:hAnsi="Arial" w:cs="Arial"/>
          <w:sz w:val="28"/>
          <w:szCs w:val="28"/>
        </w:rPr>
      </w:pPr>
      <w:r w:rsidRPr="00C06E4E">
        <w:rPr>
          <w:rFonts w:ascii="Arial" w:hAnsi="Arial" w:cs="Arial"/>
          <w:sz w:val="28"/>
          <w:szCs w:val="28"/>
        </w:rPr>
        <w:lastRenderedPageBreak/>
        <w:t xml:space="preserve">utilizando aqueles constantes da tabela de insumos do SINAPI </w:t>
      </w:r>
      <w:r w:rsidR="005040A2" w:rsidRPr="00C06E4E">
        <w:rPr>
          <w:rFonts w:ascii="Arial" w:hAnsi="Arial" w:cs="Arial"/>
          <w:sz w:val="28"/>
          <w:szCs w:val="28"/>
        </w:rPr>
        <w:t xml:space="preserve">ou SEINFRA </w:t>
      </w:r>
      <w:r w:rsidRPr="00C06E4E">
        <w:rPr>
          <w:rFonts w:ascii="Arial" w:hAnsi="Arial" w:cs="Arial"/>
          <w:sz w:val="28"/>
          <w:szCs w:val="28"/>
        </w:rPr>
        <w:t>aplicando o mesmo desconto dado pelo vencedor com relação ao orçamento base;</w:t>
      </w:r>
    </w:p>
    <w:p w14:paraId="0350871A" w14:textId="3060B987" w:rsidR="00C37D79" w:rsidRPr="00C06E4E" w:rsidRDefault="00BE39F1" w:rsidP="00C37D79">
      <w:pPr>
        <w:pStyle w:val="PargrafodaLista"/>
        <w:numPr>
          <w:ilvl w:val="2"/>
          <w:numId w:val="25"/>
        </w:numPr>
        <w:jc w:val="both"/>
        <w:rPr>
          <w:rFonts w:ascii="Arial" w:hAnsi="Arial" w:cs="Arial"/>
          <w:sz w:val="28"/>
          <w:szCs w:val="28"/>
        </w:rPr>
      </w:pPr>
      <w:r w:rsidRPr="00C06E4E">
        <w:rPr>
          <w:rFonts w:ascii="Arial" w:hAnsi="Arial" w:cs="Arial"/>
          <w:sz w:val="28"/>
          <w:szCs w:val="28"/>
        </w:rPr>
        <w:t>utilizando o menor custo dentre os obtidos em três cotações no mercado;</w:t>
      </w:r>
    </w:p>
    <w:p w14:paraId="09BA4218" w14:textId="77777777" w:rsidR="00C37D79" w:rsidRPr="00C06E4E" w:rsidRDefault="00C37D79" w:rsidP="00C37D79">
      <w:pPr>
        <w:pStyle w:val="PargrafodaLista"/>
        <w:ind w:left="2868"/>
        <w:jc w:val="both"/>
        <w:rPr>
          <w:rFonts w:ascii="Arial" w:hAnsi="Arial" w:cs="Arial"/>
          <w:sz w:val="28"/>
          <w:szCs w:val="28"/>
        </w:rPr>
      </w:pPr>
    </w:p>
    <w:p w14:paraId="2AE1B81B" w14:textId="77777777" w:rsidR="00C37D79" w:rsidRPr="00C06E4E" w:rsidRDefault="00C37D79" w:rsidP="00C37D79">
      <w:pPr>
        <w:pStyle w:val="PargrafodaLista"/>
        <w:numPr>
          <w:ilvl w:val="2"/>
          <w:numId w:val="3"/>
        </w:numPr>
        <w:jc w:val="both"/>
        <w:rPr>
          <w:rFonts w:ascii="Arial" w:hAnsi="Arial" w:cs="Arial"/>
          <w:sz w:val="28"/>
          <w:szCs w:val="28"/>
        </w:rPr>
      </w:pPr>
      <w:r w:rsidRPr="00325C48">
        <w:rPr>
          <w:rFonts w:ascii="Arial" w:hAnsi="Arial" w:cs="Arial"/>
          <w:b/>
        </w:rPr>
        <w:t>DA ALTERAÇÃO DO CONTRATO</w:t>
      </w:r>
      <w:r w:rsidRPr="00C06E4E">
        <w:rPr>
          <w:rFonts w:ascii="Arial" w:hAnsi="Arial" w:cs="Arial"/>
        </w:rPr>
        <w:t>:</w:t>
      </w:r>
    </w:p>
    <w:p w14:paraId="36CEA7ED" w14:textId="77777777" w:rsidR="00C37D79" w:rsidRPr="00C06E4E" w:rsidRDefault="00C37D79" w:rsidP="00C37D79">
      <w:pPr>
        <w:pStyle w:val="PargrafodaLista"/>
        <w:ind w:left="1224"/>
        <w:jc w:val="both"/>
        <w:rPr>
          <w:rFonts w:ascii="Arial" w:hAnsi="Arial" w:cs="Arial"/>
          <w:sz w:val="28"/>
          <w:szCs w:val="28"/>
        </w:rPr>
      </w:pPr>
    </w:p>
    <w:p w14:paraId="7507CF40" w14:textId="77777777" w:rsidR="00C37D79" w:rsidRPr="00C06E4E" w:rsidRDefault="00BE39F1" w:rsidP="00C37D79">
      <w:pPr>
        <w:pStyle w:val="PargrafodaLista"/>
        <w:ind w:firstLine="504"/>
        <w:jc w:val="both"/>
        <w:rPr>
          <w:rFonts w:ascii="Arial" w:hAnsi="Arial" w:cs="Arial"/>
          <w:sz w:val="28"/>
          <w:szCs w:val="28"/>
        </w:rPr>
      </w:pPr>
      <w:r w:rsidRPr="00C06E4E">
        <w:rPr>
          <w:rFonts w:ascii="Arial" w:hAnsi="Arial" w:cs="Arial"/>
          <w:sz w:val="28"/>
          <w:szCs w:val="28"/>
        </w:rPr>
        <w:t>O contrato a ser firmado poderá ser alterado nos casos previstos no art. 65 da Lei 8.666/93, com a apresentação das devidas justificativas adequadas a esta Concorrência.</w:t>
      </w:r>
    </w:p>
    <w:p w14:paraId="625E9095" w14:textId="77777777" w:rsidR="00C37D79" w:rsidRPr="00C06E4E" w:rsidRDefault="00C37D79" w:rsidP="00C37D79">
      <w:pPr>
        <w:pStyle w:val="PargrafodaLista"/>
        <w:ind w:firstLine="504"/>
        <w:jc w:val="both"/>
        <w:rPr>
          <w:rFonts w:ascii="Arial" w:hAnsi="Arial" w:cs="Arial"/>
          <w:sz w:val="28"/>
          <w:szCs w:val="28"/>
        </w:rPr>
      </w:pPr>
    </w:p>
    <w:p w14:paraId="47661E05" w14:textId="77777777" w:rsidR="00C37D79" w:rsidRPr="00C06E4E" w:rsidRDefault="00BE39F1" w:rsidP="00C37D79">
      <w:pPr>
        <w:pStyle w:val="PargrafodaLista"/>
        <w:ind w:firstLine="504"/>
        <w:jc w:val="both"/>
        <w:rPr>
          <w:rFonts w:ascii="Arial" w:hAnsi="Arial" w:cs="Arial"/>
          <w:sz w:val="28"/>
          <w:szCs w:val="28"/>
        </w:rPr>
      </w:pPr>
      <w:r w:rsidRPr="00C06E4E">
        <w:rPr>
          <w:rFonts w:ascii="Arial" w:hAnsi="Arial" w:cs="Arial"/>
          <w:sz w:val="28"/>
          <w:szCs w:val="28"/>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4817AD9A" w14:textId="77777777" w:rsidR="00C37D79" w:rsidRPr="00C06E4E" w:rsidRDefault="00C37D79" w:rsidP="00C37D79">
      <w:pPr>
        <w:pStyle w:val="PargrafodaLista"/>
        <w:ind w:firstLine="504"/>
        <w:jc w:val="both"/>
        <w:rPr>
          <w:rFonts w:ascii="Arial" w:hAnsi="Arial" w:cs="Arial"/>
          <w:sz w:val="28"/>
          <w:szCs w:val="28"/>
        </w:rPr>
      </w:pPr>
    </w:p>
    <w:p w14:paraId="1205B8E9" w14:textId="77777777" w:rsidR="00C37D79" w:rsidRPr="00C06E4E" w:rsidRDefault="00BE39F1" w:rsidP="00C37D79">
      <w:pPr>
        <w:pStyle w:val="PargrafodaLista"/>
        <w:ind w:firstLine="504"/>
        <w:jc w:val="both"/>
        <w:rPr>
          <w:rFonts w:ascii="Arial" w:hAnsi="Arial" w:cs="Arial"/>
          <w:sz w:val="28"/>
          <w:szCs w:val="28"/>
        </w:rPr>
      </w:pPr>
      <w:r w:rsidRPr="00C06E4E">
        <w:rPr>
          <w:rFonts w:ascii="Arial" w:hAnsi="Arial" w:cs="Arial"/>
          <w:sz w:val="28"/>
          <w:szCs w:val="28"/>
        </w:rPr>
        <w:t>A contratada fica obrigada a aceitar, nas mesmas condições licitadas, os acréscimos ou supressões que se fizerem necessária;</w:t>
      </w:r>
    </w:p>
    <w:p w14:paraId="3477D150" w14:textId="77777777" w:rsidR="00C37D79" w:rsidRPr="00C06E4E" w:rsidRDefault="00C37D79" w:rsidP="00C37D79">
      <w:pPr>
        <w:pStyle w:val="PargrafodaLista"/>
        <w:ind w:firstLine="504"/>
        <w:jc w:val="both"/>
        <w:rPr>
          <w:rFonts w:ascii="Arial" w:hAnsi="Arial" w:cs="Arial"/>
          <w:sz w:val="28"/>
          <w:szCs w:val="28"/>
        </w:rPr>
      </w:pPr>
    </w:p>
    <w:p w14:paraId="1F03E216" w14:textId="20DEB51D" w:rsidR="00C37D79" w:rsidRPr="00C06E4E" w:rsidRDefault="00BE39F1" w:rsidP="00C37D79">
      <w:pPr>
        <w:pStyle w:val="PargrafodaLista"/>
        <w:ind w:firstLine="504"/>
        <w:jc w:val="both"/>
        <w:rPr>
          <w:rFonts w:ascii="Arial" w:hAnsi="Arial" w:cs="Arial"/>
          <w:sz w:val="28"/>
          <w:szCs w:val="28"/>
        </w:rPr>
      </w:pPr>
      <w:r w:rsidRPr="00C06E4E">
        <w:rPr>
          <w:rFonts w:ascii="Arial" w:hAnsi="Arial" w:cs="Arial"/>
          <w:sz w:val="28"/>
          <w:szCs w:val="28"/>
        </w:rPr>
        <w:t>Nenhum acréscimo ou supressão poderá exceder o limite estabelecido nesta condição, salvo as supressões resultantes de acordo celebrados entre as partes;</w:t>
      </w:r>
    </w:p>
    <w:p w14:paraId="1AD6D21C" w14:textId="77777777" w:rsidR="00C37D79" w:rsidRPr="00C06E4E" w:rsidRDefault="00C37D79" w:rsidP="00C37D79">
      <w:pPr>
        <w:pStyle w:val="PargrafodaLista"/>
        <w:ind w:firstLine="504"/>
        <w:jc w:val="both"/>
        <w:rPr>
          <w:rFonts w:ascii="Arial" w:hAnsi="Arial" w:cs="Arial"/>
          <w:sz w:val="28"/>
          <w:szCs w:val="28"/>
        </w:rPr>
      </w:pPr>
    </w:p>
    <w:p w14:paraId="3C499BDD" w14:textId="47A53F23" w:rsidR="00C37D79" w:rsidRPr="00325C48" w:rsidRDefault="00C37D79" w:rsidP="00C37D79">
      <w:pPr>
        <w:pStyle w:val="PargrafodaLista"/>
        <w:numPr>
          <w:ilvl w:val="1"/>
          <w:numId w:val="3"/>
        </w:numPr>
        <w:jc w:val="both"/>
        <w:rPr>
          <w:rFonts w:ascii="Arial" w:hAnsi="Arial" w:cs="Arial"/>
          <w:b/>
          <w:sz w:val="28"/>
          <w:szCs w:val="28"/>
        </w:rPr>
      </w:pPr>
      <w:r w:rsidRPr="00325C48">
        <w:rPr>
          <w:rFonts w:ascii="Arial" w:hAnsi="Arial" w:cs="Arial"/>
          <w:b/>
        </w:rPr>
        <w:t>REGULAMENTAÇÃO DOS PREÇOS SE SERVIÇOS:</w:t>
      </w:r>
    </w:p>
    <w:p w14:paraId="4A6358CA" w14:textId="4D35443B" w:rsidR="00C37D79" w:rsidRDefault="00C37D79" w:rsidP="00C37D79">
      <w:pPr>
        <w:ind w:left="360"/>
        <w:jc w:val="both"/>
        <w:rPr>
          <w:rFonts w:ascii="Arial" w:hAnsi="Arial" w:cs="Arial"/>
          <w:sz w:val="28"/>
          <w:szCs w:val="28"/>
        </w:rPr>
      </w:pPr>
    </w:p>
    <w:p w14:paraId="6AB70839" w14:textId="3B932DF5" w:rsidR="00BE39F1" w:rsidRPr="00C06E4E" w:rsidRDefault="00BE39F1" w:rsidP="00C37D79">
      <w:pPr>
        <w:ind w:left="360" w:firstLine="348"/>
        <w:jc w:val="both"/>
        <w:rPr>
          <w:rFonts w:ascii="Arial" w:hAnsi="Arial" w:cs="Arial"/>
          <w:sz w:val="28"/>
          <w:szCs w:val="28"/>
        </w:rPr>
      </w:pPr>
      <w:r w:rsidRPr="00C06E4E">
        <w:rPr>
          <w:rFonts w:ascii="Arial" w:hAnsi="Arial" w:cs="Arial"/>
          <w:sz w:val="28"/>
          <w:szCs w:val="28"/>
        </w:rPr>
        <w:t>Nos preços cotados deverão estar inclusos materiais, mão de obra, encargos sociais e trabalhistas, todos os equipamentos, instrumentos, ferramentas e máquinas</w:t>
      </w:r>
      <w:r w:rsidR="00C37D79" w:rsidRPr="00C06E4E">
        <w:rPr>
          <w:rFonts w:ascii="Arial" w:hAnsi="Arial" w:cs="Arial"/>
          <w:sz w:val="28"/>
          <w:szCs w:val="28"/>
        </w:rPr>
        <w:t xml:space="preserve"> necessários ao desenvolvimento dos trabalhos, enfim, quaisquer outras despesas necessárias à realização dos serviços.</w:t>
      </w:r>
    </w:p>
    <w:p w14:paraId="5C47FE99" w14:textId="6A593101" w:rsidR="00325C48" w:rsidRPr="00C06E4E" w:rsidRDefault="00325C48" w:rsidP="00B80544">
      <w:pPr>
        <w:jc w:val="both"/>
        <w:rPr>
          <w:rFonts w:ascii="Arial" w:hAnsi="Arial" w:cs="Arial"/>
          <w:sz w:val="28"/>
          <w:szCs w:val="28"/>
        </w:rPr>
      </w:pPr>
    </w:p>
    <w:p w14:paraId="5CEF8BBA" w14:textId="46FC12AB" w:rsidR="00C37D79" w:rsidRPr="00C06E4E" w:rsidRDefault="00C37D79" w:rsidP="00C37D79">
      <w:pPr>
        <w:pStyle w:val="PargrafodaLista"/>
        <w:numPr>
          <w:ilvl w:val="0"/>
          <w:numId w:val="3"/>
        </w:numPr>
        <w:jc w:val="both"/>
        <w:rPr>
          <w:rFonts w:ascii="Arial" w:hAnsi="Arial" w:cs="Arial"/>
          <w:b/>
          <w:bCs/>
          <w:sz w:val="32"/>
          <w:szCs w:val="32"/>
        </w:rPr>
      </w:pPr>
      <w:r w:rsidRPr="00C06E4E">
        <w:rPr>
          <w:rFonts w:ascii="Arial" w:hAnsi="Arial" w:cs="Arial"/>
          <w:b/>
          <w:bCs/>
          <w:sz w:val="28"/>
          <w:szCs w:val="28"/>
        </w:rPr>
        <w:t>RESPONSABILIDADE LEGAL/FISCAL</w:t>
      </w:r>
    </w:p>
    <w:p w14:paraId="4F6504C9" w14:textId="609A8CF7" w:rsidR="00C37D79" w:rsidRPr="00C06E4E" w:rsidRDefault="00C37D79" w:rsidP="00C37D79">
      <w:pPr>
        <w:jc w:val="both"/>
        <w:rPr>
          <w:rFonts w:ascii="Arial" w:hAnsi="Arial" w:cs="Arial"/>
          <w:b/>
          <w:bCs/>
          <w:sz w:val="32"/>
          <w:szCs w:val="32"/>
        </w:rPr>
      </w:pPr>
    </w:p>
    <w:p w14:paraId="22018170" w14:textId="77777777" w:rsidR="00C37D79" w:rsidRPr="00C06E4E" w:rsidRDefault="00C37D79" w:rsidP="00C37D79">
      <w:pPr>
        <w:ind w:firstLine="360"/>
        <w:jc w:val="both"/>
        <w:rPr>
          <w:rFonts w:ascii="Arial" w:hAnsi="Arial" w:cs="Arial"/>
          <w:sz w:val="28"/>
          <w:szCs w:val="28"/>
        </w:rPr>
      </w:pPr>
      <w:r w:rsidRPr="00C06E4E">
        <w:rPr>
          <w:rFonts w:ascii="Arial" w:hAnsi="Arial" w:cs="Arial"/>
          <w:sz w:val="28"/>
          <w:szCs w:val="28"/>
        </w:rPr>
        <w:t xml:space="preserve">A CONTRATADA será responsável pelo cumprimento de todas as leis federais, estaduais e municipais (inclusive todos os regulamentos, </w:t>
      </w:r>
      <w:r w:rsidRPr="00C06E4E">
        <w:rPr>
          <w:rFonts w:ascii="Arial" w:hAnsi="Arial" w:cs="Arial"/>
          <w:sz w:val="28"/>
          <w:szCs w:val="28"/>
        </w:rPr>
        <w:lastRenderedPageBreak/>
        <w:t>normas, instruções e diretrizes) que lhe forem aplicáveis e necessárias ao seu funcionamento como empresa.</w:t>
      </w:r>
    </w:p>
    <w:p w14:paraId="677C254F" w14:textId="77777777" w:rsidR="00C37D79" w:rsidRPr="00C06E4E" w:rsidRDefault="00C37D79" w:rsidP="00C37D79">
      <w:pPr>
        <w:ind w:firstLine="360"/>
        <w:jc w:val="both"/>
        <w:rPr>
          <w:rFonts w:ascii="Arial" w:hAnsi="Arial" w:cs="Arial"/>
          <w:sz w:val="28"/>
          <w:szCs w:val="28"/>
        </w:rPr>
      </w:pPr>
    </w:p>
    <w:p w14:paraId="5D7E3E4A" w14:textId="77777777" w:rsidR="00C37D79" w:rsidRPr="00C06E4E" w:rsidRDefault="00C37D79" w:rsidP="00C37D79">
      <w:pPr>
        <w:ind w:firstLine="360"/>
        <w:jc w:val="both"/>
        <w:rPr>
          <w:rFonts w:ascii="Arial" w:hAnsi="Arial" w:cs="Arial"/>
          <w:sz w:val="28"/>
          <w:szCs w:val="28"/>
        </w:rPr>
      </w:pPr>
      <w:r w:rsidRPr="00C06E4E">
        <w:rPr>
          <w:rFonts w:ascii="Arial" w:hAnsi="Arial" w:cs="Arial"/>
          <w:sz w:val="28"/>
          <w:szCs w:val="28"/>
        </w:rPr>
        <w:t>As despesas de Contrato, Seguros, Leis Sociais, ISS, e outras que incidirem sobre os serviços e seu pessoal, serão de inteira responsabilidade da CONTRATADA.</w:t>
      </w:r>
    </w:p>
    <w:p w14:paraId="604DD2A2" w14:textId="77777777" w:rsidR="00C37D79" w:rsidRPr="00C06E4E" w:rsidRDefault="00C37D79" w:rsidP="00C37D79">
      <w:pPr>
        <w:ind w:firstLine="360"/>
        <w:jc w:val="both"/>
        <w:rPr>
          <w:rFonts w:ascii="Arial" w:hAnsi="Arial" w:cs="Arial"/>
          <w:sz w:val="28"/>
          <w:szCs w:val="28"/>
        </w:rPr>
      </w:pPr>
    </w:p>
    <w:p w14:paraId="07D25E34" w14:textId="77777777" w:rsidR="00C37D79" w:rsidRPr="00C06E4E" w:rsidRDefault="00C37D79" w:rsidP="00C37D79">
      <w:pPr>
        <w:ind w:firstLine="360"/>
        <w:jc w:val="both"/>
        <w:rPr>
          <w:rFonts w:ascii="Arial" w:hAnsi="Arial" w:cs="Arial"/>
          <w:sz w:val="28"/>
          <w:szCs w:val="28"/>
        </w:rPr>
      </w:pPr>
      <w:r w:rsidRPr="00C06E4E">
        <w:rPr>
          <w:rFonts w:ascii="Arial" w:hAnsi="Arial" w:cs="Arial"/>
          <w:sz w:val="28"/>
          <w:szCs w:val="28"/>
        </w:rPr>
        <w:t>Toda a equipe de trabalho deverá estar vinculada à CONTRATADA pela CLT, não se admitindo trabalhadores em condições ilegais.</w:t>
      </w:r>
    </w:p>
    <w:p w14:paraId="134B0AE2" w14:textId="77777777" w:rsidR="00C37D79" w:rsidRPr="00C06E4E" w:rsidRDefault="00C37D79" w:rsidP="00C37D79">
      <w:pPr>
        <w:ind w:firstLine="360"/>
        <w:jc w:val="both"/>
        <w:rPr>
          <w:rFonts w:ascii="Arial" w:hAnsi="Arial" w:cs="Arial"/>
          <w:sz w:val="28"/>
          <w:szCs w:val="28"/>
        </w:rPr>
      </w:pPr>
    </w:p>
    <w:p w14:paraId="0D010B81" w14:textId="77777777" w:rsidR="00C37D79" w:rsidRPr="00C06E4E" w:rsidRDefault="00C37D79" w:rsidP="00C37D79">
      <w:pPr>
        <w:ind w:firstLine="360"/>
        <w:jc w:val="both"/>
        <w:rPr>
          <w:rFonts w:ascii="Arial" w:hAnsi="Arial" w:cs="Arial"/>
          <w:sz w:val="28"/>
          <w:szCs w:val="28"/>
        </w:rPr>
      </w:pPr>
      <w:r w:rsidRPr="00C06E4E">
        <w:rPr>
          <w:rFonts w:ascii="Arial" w:hAnsi="Arial" w:cs="Arial"/>
          <w:sz w:val="28"/>
          <w:szCs w:val="28"/>
        </w:rPr>
        <w:t>Toda a equipe de trabalho deverá estar equipada com ferramentas compatíveis com a tarefa além de fardamento, sapatos, capacete e outros utensílios de segurança quando necessário. Sendo todos os funcionários devidamente identificados.</w:t>
      </w:r>
    </w:p>
    <w:p w14:paraId="650E9B19" w14:textId="77777777" w:rsidR="00C37D79" w:rsidRPr="00C06E4E" w:rsidRDefault="00C37D79" w:rsidP="00C37D79">
      <w:pPr>
        <w:ind w:firstLine="360"/>
        <w:jc w:val="both"/>
        <w:rPr>
          <w:rFonts w:ascii="Arial" w:hAnsi="Arial" w:cs="Arial"/>
          <w:sz w:val="28"/>
          <w:szCs w:val="28"/>
        </w:rPr>
      </w:pPr>
    </w:p>
    <w:p w14:paraId="241ED8BE" w14:textId="05BB9A10" w:rsidR="00C37D79" w:rsidRPr="00C06E4E" w:rsidRDefault="00C37D79" w:rsidP="00C37D79">
      <w:pPr>
        <w:ind w:firstLine="360"/>
        <w:jc w:val="both"/>
        <w:rPr>
          <w:rFonts w:ascii="Arial" w:hAnsi="Arial" w:cs="Arial"/>
          <w:sz w:val="28"/>
          <w:szCs w:val="28"/>
        </w:rPr>
      </w:pPr>
      <w:r w:rsidRPr="00C06E4E">
        <w:rPr>
          <w:rFonts w:ascii="Arial" w:hAnsi="Arial" w:cs="Arial"/>
          <w:sz w:val="28"/>
          <w:szCs w:val="28"/>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0912199A" w14:textId="77777777" w:rsidR="008D7B3B" w:rsidRPr="00C06E4E" w:rsidRDefault="008D7B3B" w:rsidP="00C37D79">
      <w:pPr>
        <w:ind w:firstLine="360"/>
        <w:jc w:val="both"/>
        <w:rPr>
          <w:rFonts w:ascii="Arial" w:hAnsi="Arial" w:cs="Arial"/>
          <w:sz w:val="28"/>
          <w:szCs w:val="28"/>
        </w:rPr>
      </w:pPr>
    </w:p>
    <w:p w14:paraId="5407C61F" w14:textId="2157ABD0" w:rsidR="008D7B3B" w:rsidRPr="00C06E4E" w:rsidRDefault="008D7B3B" w:rsidP="008D7B3B">
      <w:pPr>
        <w:pStyle w:val="PargrafodaLista"/>
        <w:numPr>
          <w:ilvl w:val="0"/>
          <w:numId w:val="3"/>
        </w:numPr>
        <w:jc w:val="both"/>
        <w:rPr>
          <w:rFonts w:ascii="Arial" w:hAnsi="Arial" w:cs="Arial"/>
          <w:b/>
          <w:bCs/>
          <w:sz w:val="32"/>
          <w:szCs w:val="32"/>
        </w:rPr>
      </w:pPr>
      <w:r w:rsidRPr="00C06E4E">
        <w:rPr>
          <w:rFonts w:ascii="Arial" w:hAnsi="Arial" w:cs="Arial"/>
          <w:b/>
          <w:bCs/>
          <w:sz w:val="28"/>
          <w:szCs w:val="28"/>
        </w:rPr>
        <w:t>DAS PROPOSTAS</w:t>
      </w:r>
    </w:p>
    <w:p w14:paraId="3B670502" w14:textId="579E7CFE" w:rsidR="008D7B3B" w:rsidRPr="00C06E4E" w:rsidRDefault="008D7B3B" w:rsidP="008D7B3B">
      <w:pPr>
        <w:jc w:val="both"/>
        <w:rPr>
          <w:rFonts w:ascii="Arial" w:hAnsi="Arial" w:cs="Arial"/>
          <w:b/>
          <w:bCs/>
          <w:sz w:val="32"/>
          <w:szCs w:val="32"/>
        </w:rPr>
      </w:pPr>
    </w:p>
    <w:p w14:paraId="68889793" w14:textId="02895968" w:rsidR="00325C48" w:rsidRPr="00C06E4E" w:rsidRDefault="008D7B3B" w:rsidP="00B80544">
      <w:pPr>
        <w:ind w:firstLine="360"/>
        <w:jc w:val="both"/>
        <w:rPr>
          <w:rFonts w:ascii="Arial" w:hAnsi="Arial" w:cs="Arial"/>
          <w:sz w:val="28"/>
          <w:szCs w:val="28"/>
        </w:rPr>
      </w:pPr>
      <w:r w:rsidRPr="00C06E4E">
        <w:rPr>
          <w:rFonts w:ascii="Arial" w:hAnsi="Arial" w:cs="Arial"/>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5E6550A" w14:textId="77777777" w:rsidR="008D7B3B" w:rsidRPr="00C06E4E" w:rsidRDefault="008D7B3B" w:rsidP="008D7B3B">
      <w:pPr>
        <w:ind w:firstLine="360"/>
        <w:jc w:val="both"/>
        <w:rPr>
          <w:rFonts w:ascii="Arial" w:hAnsi="Arial" w:cs="Arial"/>
          <w:sz w:val="28"/>
          <w:szCs w:val="28"/>
        </w:rPr>
      </w:pPr>
    </w:p>
    <w:p w14:paraId="130DBF64" w14:textId="7777777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2CA35EC7" w14:textId="77777777" w:rsidR="008D7B3B" w:rsidRPr="00C06E4E" w:rsidRDefault="008D7B3B" w:rsidP="008D7B3B">
      <w:pPr>
        <w:ind w:firstLine="360"/>
        <w:jc w:val="both"/>
        <w:rPr>
          <w:rFonts w:ascii="Arial" w:hAnsi="Arial" w:cs="Arial"/>
          <w:sz w:val="28"/>
          <w:szCs w:val="28"/>
        </w:rPr>
      </w:pPr>
    </w:p>
    <w:p w14:paraId="49ACC7B3" w14:textId="7777777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Os materiais necessários à instalação integral dos equipamentos a partir da infraestrutura oferecida e que não estejam claramente especificados e cotados na proposta, serão considerados como parte integrante dos serviços de instalação.</w:t>
      </w:r>
    </w:p>
    <w:p w14:paraId="3EC97944" w14:textId="77777777" w:rsidR="008D7B3B" w:rsidRPr="00C06E4E" w:rsidRDefault="008D7B3B" w:rsidP="008D7B3B">
      <w:pPr>
        <w:ind w:firstLine="360"/>
        <w:jc w:val="both"/>
        <w:rPr>
          <w:rFonts w:ascii="Arial" w:hAnsi="Arial" w:cs="Arial"/>
          <w:sz w:val="28"/>
          <w:szCs w:val="28"/>
        </w:rPr>
      </w:pPr>
    </w:p>
    <w:p w14:paraId="762E131B" w14:textId="523DFFD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Prazo de validade da proposta não inferior a 60 (sessenta) dias, a contar da data da entrega das propostas;</w:t>
      </w:r>
    </w:p>
    <w:p w14:paraId="2F8CC8A7" w14:textId="46FA7793" w:rsidR="008D7B3B" w:rsidRPr="00C06E4E" w:rsidRDefault="008D7B3B" w:rsidP="008D7B3B">
      <w:pPr>
        <w:ind w:firstLine="360"/>
        <w:jc w:val="both"/>
        <w:rPr>
          <w:rFonts w:ascii="Arial" w:hAnsi="Arial" w:cs="Arial"/>
          <w:sz w:val="28"/>
          <w:szCs w:val="28"/>
        </w:rPr>
      </w:pPr>
    </w:p>
    <w:p w14:paraId="033E98DF" w14:textId="7777777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Para as propostas que omitirem o seu prazo de validade, fica estabelecido que este prazo é o estipulado neste termo de referência;</w:t>
      </w:r>
    </w:p>
    <w:p w14:paraId="004CAD16" w14:textId="77777777" w:rsidR="008D7B3B" w:rsidRPr="00C06E4E" w:rsidRDefault="008D7B3B" w:rsidP="008D7B3B">
      <w:pPr>
        <w:ind w:firstLine="360"/>
        <w:jc w:val="both"/>
        <w:rPr>
          <w:rFonts w:ascii="Arial" w:hAnsi="Arial" w:cs="Arial"/>
          <w:sz w:val="28"/>
          <w:szCs w:val="28"/>
        </w:rPr>
      </w:pPr>
    </w:p>
    <w:p w14:paraId="2E266E28" w14:textId="7777777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Nos preços oferecidos deverão estar inclusas todas as despesas decorrentes de impostos, taxas, seguros, contribuições e obrigações sociais, trabalhistas, previdenciárias, Anotação de Responsabilidade Técnica - ART junto ao CREA/PE, demais encargos cabíveis e outros;</w:t>
      </w:r>
    </w:p>
    <w:p w14:paraId="6B03FD11" w14:textId="77777777" w:rsidR="008D7B3B" w:rsidRPr="00C06E4E" w:rsidRDefault="008D7B3B" w:rsidP="008D7B3B">
      <w:pPr>
        <w:ind w:firstLine="360"/>
        <w:jc w:val="both"/>
        <w:rPr>
          <w:rFonts w:ascii="Arial" w:hAnsi="Arial" w:cs="Arial"/>
          <w:sz w:val="28"/>
          <w:szCs w:val="28"/>
        </w:rPr>
      </w:pPr>
    </w:p>
    <w:p w14:paraId="160F488E" w14:textId="77777777"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Nome, identidade, CPF, profissão e endereço do(s) representante legal da empresa que assinará o Contrato, na hipótese de vencedora do certame;</w:t>
      </w:r>
    </w:p>
    <w:p w14:paraId="546667C2" w14:textId="77777777" w:rsidR="008D7B3B" w:rsidRPr="00C06E4E" w:rsidRDefault="008D7B3B" w:rsidP="008D7B3B">
      <w:pPr>
        <w:ind w:firstLine="360"/>
        <w:jc w:val="both"/>
        <w:rPr>
          <w:rFonts w:ascii="Arial" w:hAnsi="Arial" w:cs="Arial"/>
          <w:sz w:val="28"/>
          <w:szCs w:val="28"/>
        </w:rPr>
      </w:pPr>
    </w:p>
    <w:p w14:paraId="11CA1221" w14:textId="77A766BF"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6C1DB574" w14:textId="7D346AC0" w:rsidR="008D7B3B" w:rsidRDefault="008D7B3B" w:rsidP="008D7B3B">
      <w:pPr>
        <w:ind w:firstLine="360"/>
        <w:jc w:val="both"/>
        <w:rPr>
          <w:rFonts w:ascii="Arial" w:hAnsi="Arial" w:cs="Arial"/>
          <w:sz w:val="28"/>
          <w:szCs w:val="28"/>
        </w:rPr>
      </w:pPr>
    </w:p>
    <w:p w14:paraId="55D911B1" w14:textId="5868AE3C" w:rsidR="00002128" w:rsidRPr="00C06E4E" w:rsidRDefault="008D7B3B" w:rsidP="008D7B3B">
      <w:pPr>
        <w:pStyle w:val="PargrafodaLista"/>
        <w:numPr>
          <w:ilvl w:val="0"/>
          <w:numId w:val="3"/>
        </w:numPr>
        <w:jc w:val="both"/>
        <w:rPr>
          <w:rFonts w:ascii="Arial" w:hAnsi="Arial" w:cs="Arial"/>
          <w:b/>
          <w:bCs/>
          <w:sz w:val="32"/>
          <w:szCs w:val="32"/>
        </w:rPr>
      </w:pPr>
      <w:r w:rsidRPr="00C06E4E">
        <w:rPr>
          <w:rFonts w:ascii="Arial" w:hAnsi="Arial" w:cs="Arial"/>
          <w:b/>
          <w:bCs/>
          <w:sz w:val="28"/>
          <w:szCs w:val="28"/>
        </w:rPr>
        <w:t>VISTORIA</w:t>
      </w:r>
    </w:p>
    <w:p w14:paraId="42F12949" w14:textId="7309C628" w:rsidR="008D7B3B" w:rsidRPr="00C06E4E" w:rsidRDefault="008D7B3B" w:rsidP="008D7B3B">
      <w:pPr>
        <w:jc w:val="both"/>
        <w:rPr>
          <w:rFonts w:ascii="Arial" w:hAnsi="Arial" w:cs="Arial"/>
          <w:b/>
          <w:bCs/>
          <w:sz w:val="32"/>
          <w:szCs w:val="32"/>
        </w:rPr>
      </w:pPr>
    </w:p>
    <w:p w14:paraId="2AF1761A" w14:textId="74689E13" w:rsidR="008D7B3B" w:rsidRPr="00C06E4E" w:rsidRDefault="008D7B3B" w:rsidP="008D7B3B">
      <w:pPr>
        <w:ind w:firstLine="360"/>
        <w:jc w:val="both"/>
        <w:rPr>
          <w:rFonts w:ascii="Arial" w:hAnsi="Arial" w:cs="Arial"/>
          <w:sz w:val="28"/>
          <w:szCs w:val="28"/>
        </w:rPr>
      </w:pPr>
      <w:r w:rsidRPr="00C06E4E">
        <w:rPr>
          <w:rFonts w:ascii="Arial" w:hAnsi="Arial" w:cs="Arial"/>
          <w:sz w:val="28"/>
          <w:szCs w:val="28"/>
        </w:rPr>
        <w:t xml:space="preserve">O licitante </w:t>
      </w:r>
      <w:r w:rsidR="00A6202B" w:rsidRPr="00C06E4E">
        <w:rPr>
          <w:rFonts w:ascii="Arial" w:hAnsi="Arial" w:cs="Arial"/>
          <w:sz w:val="28"/>
          <w:szCs w:val="28"/>
        </w:rPr>
        <w:t xml:space="preserve">poderá </w:t>
      </w:r>
      <w:r w:rsidRPr="00C06E4E">
        <w:rPr>
          <w:rFonts w:ascii="Arial" w:hAnsi="Arial" w:cs="Arial"/>
          <w:sz w:val="28"/>
          <w:szCs w:val="28"/>
        </w:rPr>
        <w:t>examinar as interferências por ventura existentes na área onde serão realizados os serviços, visita</w:t>
      </w:r>
      <w:r w:rsidR="00A6202B" w:rsidRPr="00C06E4E">
        <w:rPr>
          <w:rFonts w:ascii="Arial" w:hAnsi="Arial" w:cs="Arial"/>
          <w:sz w:val="28"/>
          <w:szCs w:val="28"/>
        </w:rPr>
        <w:t>ndo</w:t>
      </w:r>
      <w:r w:rsidRPr="00C06E4E">
        <w:rPr>
          <w:rFonts w:ascii="Arial" w:hAnsi="Arial" w:cs="Arial"/>
          <w:sz w:val="28"/>
          <w:szCs w:val="28"/>
        </w:rPr>
        <w:t xml:space="preserve"> o local da obra, até o último dia útil da data anterior para a sessão inaugural do certame. </w:t>
      </w:r>
      <w:r w:rsidR="00A6202B" w:rsidRPr="00C06E4E">
        <w:rPr>
          <w:rFonts w:ascii="Arial" w:hAnsi="Arial" w:cs="Arial"/>
          <w:sz w:val="28"/>
          <w:szCs w:val="28"/>
        </w:rPr>
        <w:t>Possibilitando a c</w:t>
      </w:r>
      <w:r w:rsidRPr="00C06E4E">
        <w:rPr>
          <w:rFonts w:ascii="Arial" w:hAnsi="Arial" w:cs="Arial"/>
          <w:sz w:val="28"/>
          <w:szCs w:val="28"/>
        </w:rPr>
        <w:t>onfer</w:t>
      </w:r>
      <w:r w:rsidR="00A6202B" w:rsidRPr="00C06E4E">
        <w:rPr>
          <w:rFonts w:ascii="Arial" w:hAnsi="Arial" w:cs="Arial"/>
          <w:sz w:val="28"/>
          <w:szCs w:val="28"/>
        </w:rPr>
        <w:t>encia</w:t>
      </w:r>
      <w:r w:rsidRPr="00C06E4E">
        <w:rPr>
          <w:rFonts w:ascii="Arial" w:hAnsi="Arial" w:cs="Arial"/>
          <w:sz w:val="28"/>
          <w:szCs w:val="28"/>
        </w:rPr>
        <w:t xml:space="preserve"> </w:t>
      </w:r>
      <w:r w:rsidR="00A6202B" w:rsidRPr="00C06E4E">
        <w:rPr>
          <w:rFonts w:ascii="Arial" w:hAnsi="Arial" w:cs="Arial"/>
          <w:sz w:val="28"/>
          <w:szCs w:val="28"/>
        </w:rPr>
        <w:t>d</w:t>
      </w:r>
      <w:r w:rsidRPr="00C06E4E">
        <w:rPr>
          <w:rFonts w:ascii="Arial" w:hAnsi="Arial" w:cs="Arial"/>
          <w:sz w:val="28"/>
          <w:szCs w:val="28"/>
        </w:rPr>
        <w:t xml:space="preserve">os serviços e respectivos quantitativos para compor o seu preço, analisando todas as dificuldades para a execução dos mesmos. A realização da vistoria prévia no local </w:t>
      </w:r>
      <w:r w:rsidR="00A6202B" w:rsidRPr="00C06E4E">
        <w:rPr>
          <w:rFonts w:ascii="Arial" w:hAnsi="Arial" w:cs="Arial"/>
          <w:sz w:val="28"/>
          <w:szCs w:val="28"/>
        </w:rPr>
        <w:t>deverá</w:t>
      </w:r>
      <w:r w:rsidRPr="00C06E4E">
        <w:rPr>
          <w:rFonts w:ascii="Arial" w:hAnsi="Arial" w:cs="Arial"/>
          <w:sz w:val="28"/>
          <w:szCs w:val="28"/>
        </w:rPr>
        <w:t xml:space="preserve"> </w:t>
      </w:r>
      <w:r w:rsidR="00A6202B" w:rsidRPr="00C06E4E">
        <w:rPr>
          <w:rFonts w:ascii="Arial" w:hAnsi="Arial" w:cs="Arial"/>
          <w:sz w:val="28"/>
          <w:szCs w:val="28"/>
        </w:rPr>
        <w:t xml:space="preserve">ser </w:t>
      </w:r>
      <w:r w:rsidRPr="00C06E4E">
        <w:rPr>
          <w:rFonts w:ascii="Arial" w:hAnsi="Arial" w:cs="Arial"/>
          <w:sz w:val="28"/>
          <w:szCs w:val="28"/>
        </w:rPr>
        <w:t>realizada através dos seus representantes técnicos devidamente habilitados.</w:t>
      </w:r>
    </w:p>
    <w:p w14:paraId="254C1889" w14:textId="73560EAB" w:rsidR="008D7B3B" w:rsidRPr="00C06E4E" w:rsidRDefault="008D7B3B" w:rsidP="00A6202B">
      <w:pPr>
        <w:jc w:val="both"/>
        <w:rPr>
          <w:rFonts w:ascii="Arial" w:hAnsi="Arial" w:cs="Arial"/>
          <w:sz w:val="28"/>
          <w:szCs w:val="28"/>
        </w:rPr>
      </w:pPr>
    </w:p>
    <w:p w14:paraId="6250D436" w14:textId="6AFBD345" w:rsidR="008D7B3B" w:rsidRPr="00C06E4E" w:rsidRDefault="008D7B3B" w:rsidP="008D7B3B">
      <w:pPr>
        <w:pStyle w:val="PargrafodaLista"/>
        <w:numPr>
          <w:ilvl w:val="0"/>
          <w:numId w:val="3"/>
        </w:numPr>
        <w:jc w:val="both"/>
        <w:rPr>
          <w:rFonts w:ascii="Arial" w:hAnsi="Arial" w:cs="Arial"/>
          <w:sz w:val="28"/>
          <w:szCs w:val="28"/>
        </w:rPr>
      </w:pPr>
      <w:r w:rsidRPr="00C06E4E">
        <w:rPr>
          <w:rFonts w:ascii="Arial" w:hAnsi="Arial" w:cs="Arial"/>
          <w:sz w:val="28"/>
          <w:szCs w:val="28"/>
        </w:rPr>
        <w:t xml:space="preserve"> </w:t>
      </w:r>
      <w:r w:rsidRPr="00C06E4E">
        <w:rPr>
          <w:rFonts w:ascii="Arial" w:hAnsi="Arial" w:cs="Arial"/>
          <w:b/>
          <w:bCs/>
          <w:sz w:val="28"/>
          <w:szCs w:val="28"/>
        </w:rPr>
        <w:t>OBRAS CIVIS</w:t>
      </w:r>
    </w:p>
    <w:p w14:paraId="59E4EB63" w14:textId="77777777" w:rsidR="008D7B3B" w:rsidRPr="00C06E4E" w:rsidRDefault="008D7B3B" w:rsidP="008D7B3B">
      <w:pPr>
        <w:pStyle w:val="PargrafodaLista"/>
        <w:ind w:left="360"/>
        <w:jc w:val="both"/>
        <w:rPr>
          <w:rFonts w:ascii="Arial" w:hAnsi="Arial" w:cs="Arial"/>
          <w:sz w:val="28"/>
          <w:szCs w:val="28"/>
        </w:rPr>
      </w:pPr>
    </w:p>
    <w:p w14:paraId="4A7ECB62" w14:textId="430E9538" w:rsidR="00E6677A" w:rsidRPr="00325C48" w:rsidRDefault="008D7B3B" w:rsidP="00C2624F">
      <w:pPr>
        <w:pStyle w:val="PargrafodaLista"/>
        <w:numPr>
          <w:ilvl w:val="1"/>
          <w:numId w:val="3"/>
        </w:numPr>
        <w:jc w:val="both"/>
        <w:rPr>
          <w:rFonts w:ascii="Arial" w:hAnsi="Arial" w:cs="Arial"/>
          <w:b/>
        </w:rPr>
      </w:pPr>
      <w:r w:rsidRPr="00325C48">
        <w:rPr>
          <w:rFonts w:ascii="Arial" w:hAnsi="Arial" w:cs="Arial"/>
          <w:b/>
        </w:rPr>
        <w:t>DISPOSIÇÕES GERAIS</w:t>
      </w:r>
    </w:p>
    <w:p w14:paraId="217F4D21" w14:textId="7422D9CC" w:rsidR="008D7B3B" w:rsidRPr="00C06E4E" w:rsidRDefault="008D7B3B" w:rsidP="008D7B3B">
      <w:pPr>
        <w:jc w:val="both"/>
        <w:rPr>
          <w:rFonts w:ascii="Arial" w:hAnsi="Arial" w:cs="Arial"/>
        </w:rPr>
      </w:pPr>
    </w:p>
    <w:p w14:paraId="5A74C874" w14:textId="77777777" w:rsidR="008D7B3B" w:rsidRPr="00C06E4E" w:rsidRDefault="008D7B3B" w:rsidP="008D7B3B">
      <w:pPr>
        <w:ind w:firstLine="708"/>
        <w:jc w:val="both"/>
        <w:rPr>
          <w:rFonts w:ascii="Arial" w:hAnsi="Arial" w:cs="Arial"/>
          <w:sz w:val="28"/>
          <w:szCs w:val="28"/>
        </w:rPr>
      </w:pPr>
      <w:r w:rsidRPr="00C06E4E">
        <w:rPr>
          <w:rFonts w:ascii="Arial" w:hAnsi="Arial" w:cs="Arial"/>
          <w:sz w:val="28"/>
          <w:szCs w:val="28"/>
        </w:rPr>
        <w:t>O suprimento de água, energia e telefone para todos os fins, bem como o afastamento e disposição final de águas residuais e metralhas serão de responsabilidade da contratada. O abastecimento de água ao canteiro será efetuado, obrigatoriamente, sem interrupção, mesmo que o CONSTRUTOR tenha que se valer de caminhão pipa.</w:t>
      </w:r>
    </w:p>
    <w:p w14:paraId="6A11C5C8" w14:textId="77777777" w:rsidR="008D7B3B" w:rsidRPr="00C06E4E" w:rsidRDefault="008D7B3B" w:rsidP="008D7B3B">
      <w:pPr>
        <w:ind w:firstLine="708"/>
        <w:jc w:val="both"/>
        <w:rPr>
          <w:rFonts w:ascii="Arial" w:hAnsi="Arial" w:cs="Arial"/>
          <w:sz w:val="28"/>
          <w:szCs w:val="28"/>
        </w:rPr>
      </w:pPr>
    </w:p>
    <w:p w14:paraId="32822BFE" w14:textId="77777777" w:rsidR="00C2624F" w:rsidRPr="00C06E4E" w:rsidRDefault="008D7B3B" w:rsidP="008D7B3B">
      <w:pPr>
        <w:ind w:firstLine="708"/>
        <w:jc w:val="both"/>
        <w:rPr>
          <w:rFonts w:ascii="Arial" w:hAnsi="Arial" w:cs="Arial"/>
          <w:sz w:val="28"/>
          <w:szCs w:val="28"/>
        </w:rPr>
      </w:pPr>
      <w:r w:rsidRPr="00C06E4E">
        <w:rPr>
          <w:rFonts w:ascii="Arial" w:hAnsi="Arial" w:cs="Arial"/>
          <w:sz w:val="28"/>
          <w:szCs w:val="28"/>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619B1694" w14:textId="77777777" w:rsidR="00C2624F" w:rsidRPr="00C06E4E" w:rsidRDefault="00C2624F" w:rsidP="008D7B3B">
      <w:pPr>
        <w:ind w:firstLine="708"/>
        <w:jc w:val="both"/>
        <w:rPr>
          <w:rFonts w:ascii="Arial" w:hAnsi="Arial" w:cs="Arial"/>
          <w:sz w:val="28"/>
          <w:szCs w:val="28"/>
        </w:rPr>
      </w:pPr>
    </w:p>
    <w:p w14:paraId="780A69B5" w14:textId="15BE09E1" w:rsidR="008D7B3B" w:rsidRPr="00C06E4E" w:rsidRDefault="008D7B3B" w:rsidP="008D7B3B">
      <w:pPr>
        <w:ind w:firstLine="708"/>
        <w:jc w:val="both"/>
        <w:rPr>
          <w:rFonts w:ascii="Arial" w:hAnsi="Arial" w:cs="Arial"/>
          <w:sz w:val="28"/>
          <w:szCs w:val="28"/>
        </w:rPr>
      </w:pPr>
      <w:r w:rsidRPr="00C06E4E">
        <w:rPr>
          <w:rFonts w:ascii="Arial" w:hAnsi="Arial" w:cs="Arial"/>
          <w:sz w:val="28"/>
          <w:szCs w:val="28"/>
        </w:rPr>
        <w:t>As emendas de fios e cabos serão executadas com conectores apropriados e guarnecidos com fita isolante, não sendo admitidos fios desencapados. Todos os circuitos serão dotados de disjuntores termomagnéticos.</w:t>
      </w:r>
    </w:p>
    <w:p w14:paraId="368DB59C" w14:textId="757CF657" w:rsidR="00C2624F" w:rsidRPr="00C06E4E" w:rsidRDefault="00C2624F" w:rsidP="008D7B3B">
      <w:pPr>
        <w:ind w:firstLine="708"/>
        <w:jc w:val="both"/>
        <w:rPr>
          <w:rFonts w:ascii="Arial" w:hAnsi="Arial" w:cs="Arial"/>
          <w:sz w:val="28"/>
          <w:szCs w:val="28"/>
        </w:rPr>
      </w:pPr>
    </w:p>
    <w:p w14:paraId="7E40829C" w14:textId="0B6D27EB" w:rsidR="00C2624F" w:rsidRDefault="00C2624F" w:rsidP="008D7B3B">
      <w:pPr>
        <w:ind w:firstLine="708"/>
        <w:jc w:val="both"/>
        <w:rPr>
          <w:rFonts w:ascii="Arial" w:hAnsi="Arial" w:cs="Arial"/>
          <w:sz w:val="28"/>
          <w:szCs w:val="28"/>
        </w:rPr>
      </w:pPr>
      <w:r w:rsidRPr="00C06E4E">
        <w:rPr>
          <w:rFonts w:ascii="Arial" w:hAnsi="Arial" w:cs="Arial"/>
          <w:sz w:val="28"/>
          <w:szCs w:val="28"/>
        </w:rPr>
        <w:t>Cada máquina e equipamento receberão proteção individual, de acordo com respectiva potência por disjuntor termomagnético, fixado próximo ao local de operação.</w:t>
      </w:r>
    </w:p>
    <w:p w14:paraId="1CAFB044" w14:textId="77777777" w:rsidR="00C2624F" w:rsidRPr="00C06E4E" w:rsidRDefault="00C2624F" w:rsidP="008D7B3B">
      <w:pPr>
        <w:ind w:firstLine="708"/>
        <w:jc w:val="both"/>
        <w:rPr>
          <w:rFonts w:ascii="Arial" w:hAnsi="Arial" w:cs="Arial"/>
          <w:sz w:val="28"/>
          <w:szCs w:val="28"/>
        </w:rPr>
      </w:pPr>
    </w:p>
    <w:p w14:paraId="7A57D018" w14:textId="443A7DF1" w:rsidR="00C2624F" w:rsidRPr="00325C48" w:rsidRDefault="00C2624F" w:rsidP="00C2624F">
      <w:pPr>
        <w:pStyle w:val="PargrafodaLista"/>
        <w:numPr>
          <w:ilvl w:val="1"/>
          <w:numId w:val="3"/>
        </w:numPr>
        <w:jc w:val="both"/>
        <w:rPr>
          <w:rFonts w:ascii="Arial" w:hAnsi="Arial" w:cs="Arial"/>
          <w:b/>
        </w:rPr>
      </w:pPr>
      <w:r w:rsidRPr="00325C48">
        <w:rPr>
          <w:rFonts w:ascii="Arial" w:hAnsi="Arial" w:cs="Arial"/>
          <w:b/>
        </w:rPr>
        <w:t>LIMPEZA E RETIRADA DE MATERIAL</w:t>
      </w:r>
    </w:p>
    <w:p w14:paraId="3CB61AAE" w14:textId="77777777" w:rsidR="00C2624F" w:rsidRPr="00325C48" w:rsidRDefault="00C2624F" w:rsidP="00C2624F">
      <w:pPr>
        <w:jc w:val="both"/>
        <w:rPr>
          <w:rFonts w:ascii="Arial" w:hAnsi="Arial" w:cs="Arial"/>
          <w:b/>
        </w:rPr>
      </w:pPr>
    </w:p>
    <w:p w14:paraId="56034B2F" w14:textId="2DF02B46" w:rsidR="00C2624F" w:rsidRPr="00C06E4E" w:rsidRDefault="00C2624F" w:rsidP="00C2624F">
      <w:pPr>
        <w:ind w:firstLine="708"/>
        <w:jc w:val="both"/>
        <w:rPr>
          <w:rFonts w:ascii="Arial" w:hAnsi="Arial" w:cs="Arial"/>
          <w:sz w:val="28"/>
          <w:szCs w:val="28"/>
        </w:rPr>
      </w:pPr>
      <w:r w:rsidRPr="00C06E4E">
        <w:rPr>
          <w:rFonts w:ascii="Arial" w:hAnsi="Arial" w:cs="Arial"/>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3AE6311E" w14:textId="22132B01" w:rsidR="00325C48" w:rsidRPr="00C06E4E" w:rsidRDefault="00325C48" w:rsidP="00B80544">
      <w:pPr>
        <w:jc w:val="both"/>
        <w:rPr>
          <w:rFonts w:ascii="Arial" w:hAnsi="Arial" w:cs="Arial"/>
          <w:sz w:val="28"/>
          <w:szCs w:val="28"/>
        </w:rPr>
      </w:pPr>
    </w:p>
    <w:p w14:paraId="331CB872" w14:textId="2505BDC0" w:rsidR="00C2624F" w:rsidRPr="00C06E4E" w:rsidRDefault="00C2624F" w:rsidP="00C2624F">
      <w:pPr>
        <w:pStyle w:val="PargrafodaLista"/>
        <w:numPr>
          <w:ilvl w:val="0"/>
          <w:numId w:val="3"/>
        </w:numPr>
        <w:jc w:val="both"/>
        <w:rPr>
          <w:rFonts w:ascii="Arial" w:hAnsi="Arial" w:cs="Arial"/>
          <w:b/>
          <w:bCs/>
          <w:sz w:val="28"/>
          <w:szCs w:val="28"/>
        </w:rPr>
      </w:pPr>
      <w:r w:rsidRPr="00C06E4E">
        <w:rPr>
          <w:rFonts w:ascii="Arial" w:hAnsi="Arial" w:cs="Arial"/>
        </w:rPr>
        <w:t xml:space="preserve"> </w:t>
      </w:r>
      <w:r w:rsidRPr="00C06E4E">
        <w:rPr>
          <w:rFonts w:ascii="Arial" w:hAnsi="Arial" w:cs="Arial"/>
          <w:b/>
          <w:bCs/>
          <w:sz w:val="28"/>
          <w:szCs w:val="28"/>
        </w:rPr>
        <w:t>RECEBIMENTO DA OBRA</w:t>
      </w:r>
    </w:p>
    <w:p w14:paraId="684D2346" w14:textId="77777777" w:rsidR="00C2624F" w:rsidRPr="00C06E4E" w:rsidRDefault="00C2624F" w:rsidP="00C2624F">
      <w:pPr>
        <w:pStyle w:val="PargrafodaLista"/>
        <w:ind w:left="360"/>
        <w:jc w:val="both"/>
        <w:rPr>
          <w:rFonts w:ascii="Arial" w:hAnsi="Arial" w:cs="Arial"/>
          <w:b/>
          <w:bCs/>
          <w:sz w:val="28"/>
          <w:szCs w:val="28"/>
        </w:rPr>
      </w:pPr>
    </w:p>
    <w:p w14:paraId="21D7983F" w14:textId="57287AF5" w:rsidR="00C2624F" w:rsidRPr="00325C48" w:rsidRDefault="00C2624F" w:rsidP="00C2624F">
      <w:pPr>
        <w:pStyle w:val="PargrafodaLista"/>
        <w:numPr>
          <w:ilvl w:val="1"/>
          <w:numId w:val="3"/>
        </w:numPr>
        <w:jc w:val="both"/>
        <w:rPr>
          <w:rFonts w:ascii="Arial" w:hAnsi="Arial" w:cs="Arial"/>
          <w:b/>
        </w:rPr>
      </w:pPr>
      <w:r w:rsidRPr="00325C48">
        <w:rPr>
          <w:rFonts w:ascii="Arial" w:hAnsi="Arial" w:cs="Arial"/>
          <w:b/>
        </w:rPr>
        <w:t>REGRAS GERAIS</w:t>
      </w:r>
    </w:p>
    <w:p w14:paraId="4701FAD2" w14:textId="7779E0C3" w:rsidR="00C2624F" w:rsidRPr="00C06E4E" w:rsidRDefault="00C2624F" w:rsidP="00C2624F">
      <w:pPr>
        <w:jc w:val="both"/>
        <w:rPr>
          <w:rFonts w:ascii="Arial" w:hAnsi="Arial" w:cs="Arial"/>
        </w:rPr>
      </w:pPr>
    </w:p>
    <w:p w14:paraId="0F3E1E95" w14:textId="77777777" w:rsidR="00C2624F" w:rsidRPr="00C06E4E" w:rsidRDefault="00C2624F" w:rsidP="00C2624F">
      <w:pPr>
        <w:ind w:firstLine="360"/>
        <w:jc w:val="both"/>
        <w:rPr>
          <w:rFonts w:ascii="Arial" w:hAnsi="Arial" w:cs="Arial"/>
          <w:sz w:val="28"/>
          <w:szCs w:val="28"/>
        </w:rPr>
      </w:pPr>
      <w:r w:rsidRPr="00C06E4E">
        <w:rPr>
          <w:rFonts w:ascii="Arial" w:hAnsi="Arial" w:cs="Arial"/>
          <w:sz w:val="28"/>
          <w:szCs w:val="28"/>
        </w:rPr>
        <w:t>Cabe ao CONTRATADO comunicar, por intermédio da fiscalização, a conclusão da obra ou serviço ou de suas etapas, solicitar o seu recebimento e apresentar a fatura ou nota fiscal correspondente, conforme o contrato.</w:t>
      </w:r>
    </w:p>
    <w:p w14:paraId="619C306A" w14:textId="77777777" w:rsidR="00C2624F" w:rsidRPr="00C06E4E" w:rsidRDefault="00C2624F" w:rsidP="00C2624F">
      <w:pPr>
        <w:ind w:firstLine="360"/>
        <w:jc w:val="both"/>
        <w:rPr>
          <w:rFonts w:ascii="Arial" w:hAnsi="Arial" w:cs="Arial"/>
          <w:sz w:val="28"/>
          <w:szCs w:val="28"/>
        </w:rPr>
      </w:pPr>
    </w:p>
    <w:p w14:paraId="654C6AE9" w14:textId="5365F669" w:rsidR="00C2624F" w:rsidRPr="00C06E4E" w:rsidRDefault="00C2624F" w:rsidP="00C2624F">
      <w:pPr>
        <w:ind w:firstLine="360"/>
        <w:jc w:val="both"/>
        <w:rPr>
          <w:rFonts w:ascii="Arial" w:hAnsi="Arial" w:cs="Arial"/>
          <w:sz w:val="28"/>
          <w:szCs w:val="28"/>
        </w:rPr>
      </w:pPr>
      <w:r w:rsidRPr="00C06E4E">
        <w:rPr>
          <w:rFonts w:ascii="Arial" w:hAnsi="Arial" w:cs="Arial"/>
          <w:sz w:val="28"/>
          <w:szCs w:val="28"/>
        </w:rPr>
        <w:t xml:space="preserve">Na ocorrência de imperfeições, vícios, defeitos ou deficiências no serviço ou obra, não pode ser efetuado o seu recebimento definitivo, </w:t>
      </w:r>
      <w:r w:rsidRPr="00C06E4E">
        <w:rPr>
          <w:rFonts w:ascii="Arial" w:hAnsi="Arial" w:cs="Arial"/>
          <w:sz w:val="28"/>
          <w:szCs w:val="28"/>
        </w:rPr>
        <w:lastRenderedPageBreak/>
        <w:t>podendo nesse caso, se presente interesses administrativos, ser efetuado o seu recebimento parcial, pelas parcelas realmente executadas a contento.</w:t>
      </w:r>
    </w:p>
    <w:p w14:paraId="68A1F9ED" w14:textId="2EFD6A5B" w:rsidR="00C2624F" w:rsidRPr="00C06E4E" w:rsidRDefault="00C2624F" w:rsidP="00325C48">
      <w:pPr>
        <w:jc w:val="both"/>
        <w:rPr>
          <w:rFonts w:ascii="Arial" w:hAnsi="Arial" w:cs="Arial"/>
          <w:sz w:val="28"/>
          <w:szCs w:val="28"/>
        </w:rPr>
      </w:pPr>
    </w:p>
    <w:p w14:paraId="588B0A3B" w14:textId="21072933" w:rsidR="00C2624F" w:rsidRPr="00325C48" w:rsidRDefault="00C2624F" w:rsidP="00C2624F">
      <w:pPr>
        <w:pStyle w:val="PargrafodaLista"/>
        <w:numPr>
          <w:ilvl w:val="1"/>
          <w:numId w:val="3"/>
        </w:numPr>
        <w:jc w:val="both"/>
        <w:rPr>
          <w:rFonts w:ascii="Arial" w:hAnsi="Arial" w:cs="Arial"/>
          <w:b/>
          <w:sz w:val="28"/>
          <w:szCs w:val="28"/>
        </w:rPr>
      </w:pPr>
      <w:r w:rsidRPr="00325C48">
        <w:rPr>
          <w:rFonts w:ascii="Arial" w:hAnsi="Arial" w:cs="Arial"/>
          <w:b/>
        </w:rPr>
        <w:t>RECEBIMENTO DEFINITIVO</w:t>
      </w:r>
    </w:p>
    <w:p w14:paraId="2AC4409A" w14:textId="5DB460C9" w:rsidR="00C2624F" w:rsidRPr="00C06E4E" w:rsidRDefault="00C2624F" w:rsidP="00C2624F">
      <w:pPr>
        <w:jc w:val="both"/>
        <w:rPr>
          <w:rFonts w:ascii="Arial" w:hAnsi="Arial" w:cs="Arial"/>
          <w:sz w:val="28"/>
          <w:szCs w:val="28"/>
        </w:rPr>
      </w:pPr>
    </w:p>
    <w:p w14:paraId="3A22FFD7" w14:textId="77777777" w:rsidR="00942FEB" w:rsidRPr="00C06E4E" w:rsidRDefault="00C2624F" w:rsidP="00C2624F">
      <w:pPr>
        <w:ind w:firstLine="360"/>
        <w:jc w:val="both"/>
        <w:rPr>
          <w:rFonts w:ascii="Arial" w:hAnsi="Arial" w:cs="Arial"/>
          <w:sz w:val="28"/>
          <w:szCs w:val="28"/>
        </w:rPr>
      </w:pPr>
      <w:r w:rsidRPr="00C06E4E">
        <w:rPr>
          <w:rFonts w:ascii="Arial" w:hAnsi="Arial" w:cs="Arial"/>
          <w:sz w:val="28"/>
          <w:szCs w:val="28"/>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68DECD8E" w14:textId="77777777" w:rsidR="00942FEB" w:rsidRPr="00C06E4E" w:rsidRDefault="00942FEB" w:rsidP="00C2624F">
      <w:pPr>
        <w:ind w:firstLine="360"/>
        <w:jc w:val="both"/>
        <w:rPr>
          <w:rFonts w:ascii="Arial" w:hAnsi="Arial" w:cs="Arial"/>
          <w:sz w:val="28"/>
          <w:szCs w:val="28"/>
        </w:rPr>
      </w:pPr>
    </w:p>
    <w:p w14:paraId="6CD8C374" w14:textId="4BFBFC1F" w:rsidR="00C2624F" w:rsidRPr="00C06E4E" w:rsidRDefault="00C2624F" w:rsidP="00942FEB">
      <w:pPr>
        <w:ind w:firstLine="360"/>
        <w:jc w:val="both"/>
        <w:rPr>
          <w:rFonts w:ascii="Arial" w:hAnsi="Arial" w:cs="Arial"/>
          <w:sz w:val="28"/>
          <w:szCs w:val="28"/>
        </w:rPr>
      </w:pPr>
      <w:r w:rsidRPr="00C06E4E">
        <w:rPr>
          <w:rFonts w:ascii="Arial" w:hAnsi="Arial" w:cs="Arial"/>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1D0413B8" w14:textId="54658A5F" w:rsidR="00942FEB" w:rsidRDefault="00942FEB" w:rsidP="00942FEB">
      <w:pPr>
        <w:ind w:firstLine="360"/>
        <w:jc w:val="both"/>
        <w:rPr>
          <w:rFonts w:ascii="Arial" w:hAnsi="Arial" w:cs="Arial"/>
          <w:sz w:val="28"/>
          <w:szCs w:val="28"/>
        </w:rPr>
      </w:pPr>
    </w:p>
    <w:p w14:paraId="778455DA" w14:textId="77777777" w:rsidR="00B80544" w:rsidRPr="00C06E4E" w:rsidRDefault="00B80544" w:rsidP="00942FEB">
      <w:pPr>
        <w:ind w:firstLine="360"/>
        <w:jc w:val="both"/>
        <w:rPr>
          <w:rFonts w:ascii="Arial" w:hAnsi="Arial" w:cs="Arial"/>
          <w:sz w:val="28"/>
          <w:szCs w:val="28"/>
        </w:rPr>
      </w:pPr>
    </w:p>
    <w:p w14:paraId="6E3B07B6" w14:textId="5528D668" w:rsidR="00942FEB" w:rsidRPr="00C06E4E" w:rsidRDefault="00942FEB" w:rsidP="00942FEB">
      <w:pPr>
        <w:pStyle w:val="PargrafodaLista"/>
        <w:numPr>
          <w:ilvl w:val="0"/>
          <w:numId w:val="3"/>
        </w:numPr>
        <w:jc w:val="both"/>
        <w:rPr>
          <w:rFonts w:ascii="Arial" w:hAnsi="Arial" w:cs="Arial"/>
          <w:b/>
          <w:bCs/>
          <w:sz w:val="28"/>
          <w:szCs w:val="28"/>
        </w:rPr>
      </w:pPr>
      <w:r w:rsidRPr="00C06E4E">
        <w:rPr>
          <w:rFonts w:ascii="Arial" w:hAnsi="Arial" w:cs="Arial"/>
        </w:rPr>
        <w:t xml:space="preserve"> </w:t>
      </w:r>
      <w:r w:rsidRPr="00C06E4E">
        <w:rPr>
          <w:rFonts w:ascii="Arial" w:hAnsi="Arial" w:cs="Arial"/>
          <w:b/>
          <w:bCs/>
          <w:sz w:val="28"/>
          <w:szCs w:val="28"/>
        </w:rPr>
        <w:t>CRITÉRIOS DE MEDIÇÃO</w:t>
      </w:r>
    </w:p>
    <w:p w14:paraId="1AB62B9A" w14:textId="391968AE" w:rsidR="00942FEB" w:rsidRPr="00C06E4E" w:rsidRDefault="00942FEB" w:rsidP="00942FEB">
      <w:pPr>
        <w:jc w:val="both"/>
        <w:rPr>
          <w:rFonts w:ascii="Arial" w:hAnsi="Arial" w:cs="Arial"/>
          <w:b/>
          <w:bCs/>
          <w:sz w:val="28"/>
          <w:szCs w:val="28"/>
        </w:rPr>
      </w:pPr>
    </w:p>
    <w:p w14:paraId="3B991F20" w14:textId="77777777" w:rsidR="00942FEB" w:rsidRPr="00C06E4E" w:rsidRDefault="00942FEB" w:rsidP="00942FEB">
      <w:pPr>
        <w:ind w:firstLine="360"/>
        <w:jc w:val="both"/>
        <w:rPr>
          <w:rFonts w:ascii="Arial" w:hAnsi="Arial" w:cs="Arial"/>
          <w:sz w:val="28"/>
          <w:szCs w:val="28"/>
        </w:rPr>
      </w:pPr>
      <w:r w:rsidRPr="00C06E4E">
        <w:rPr>
          <w:rFonts w:ascii="Arial" w:hAnsi="Arial" w:cs="Arial"/>
          <w:sz w:val="28"/>
          <w:szCs w:val="28"/>
        </w:rPr>
        <w:t>Serão utilizados os critérios de medição do TCPO (Editora PINI) para dirimir quaisquer dúvidas que porventura possam ocorrer durante as medições dos serviços.</w:t>
      </w:r>
    </w:p>
    <w:p w14:paraId="04F447FF" w14:textId="77777777" w:rsidR="00942FEB" w:rsidRPr="00C06E4E" w:rsidRDefault="00942FEB" w:rsidP="00942FEB">
      <w:pPr>
        <w:ind w:firstLine="360"/>
        <w:jc w:val="both"/>
        <w:rPr>
          <w:rFonts w:ascii="Arial" w:hAnsi="Arial" w:cs="Arial"/>
          <w:sz w:val="28"/>
          <w:szCs w:val="28"/>
        </w:rPr>
      </w:pPr>
    </w:p>
    <w:p w14:paraId="04545AB3" w14:textId="4AE5FF59" w:rsidR="00942FEB" w:rsidRDefault="00942FEB" w:rsidP="00BD2AC1">
      <w:pPr>
        <w:ind w:firstLine="360"/>
        <w:jc w:val="both"/>
        <w:rPr>
          <w:rFonts w:ascii="Arial" w:hAnsi="Arial" w:cs="Arial"/>
          <w:sz w:val="28"/>
          <w:szCs w:val="28"/>
        </w:rPr>
      </w:pPr>
      <w:r w:rsidRPr="00C06E4E">
        <w:rPr>
          <w:rFonts w:ascii="Arial" w:hAnsi="Arial" w:cs="Arial"/>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32E36668" w14:textId="097D94C9" w:rsidR="00942FEB" w:rsidRPr="00C06E4E" w:rsidRDefault="00942FEB" w:rsidP="00B80544">
      <w:pPr>
        <w:jc w:val="both"/>
        <w:rPr>
          <w:rFonts w:ascii="Arial" w:hAnsi="Arial" w:cs="Arial"/>
          <w:b/>
          <w:bCs/>
          <w:u w:val="single"/>
        </w:rPr>
      </w:pPr>
    </w:p>
    <w:p w14:paraId="20E1FAD8" w14:textId="4627236D" w:rsidR="00942FEB" w:rsidRPr="00C06E4E" w:rsidRDefault="00942FEB" w:rsidP="00BD2AC1">
      <w:pPr>
        <w:pStyle w:val="PargrafodaLista"/>
        <w:numPr>
          <w:ilvl w:val="0"/>
          <w:numId w:val="3"/>
        </w:numPr>
        <w:jc w:val="both"/>
        <w:rPr>
          <w:rFonts w:ascii="Arial" w:hAnsi="Arial" w:cs="Arial"/>
          <w:b/>
          <w:bCs/>
          <w:sz w:val="28"/>
          <w:szCs w:val="28"/>
        </w:rPr>
      </w:pPr>
      <w:r w:rsidRPr="00C06E4E">
        <w:rPr>
          <w:rFonts w:ascii="Arial" w:hAnsi="Arial" w:cs="Arial"/>
          <w:b/>
          <w:bCs/>
          <w:sz w:val="28"/>
          <w:szCs w:val="28"/>
        </w:rPr>
        <w:t>ESPECIFICAÇÕES</w:t>
      </w:r>
      <w:r w:rsidR="00BD2AC1" w:rsidRPr="00C06E4E">
        <w:rPr>
          <w:rFonts w:ascii="Arial" w:hAnsi="Arial" w:cs="Arial"/>
          <w:b/>
          <w:bCs/>
          <w:sz w:val="28"/>
          <w:szCs w:val="28"/>
        </w:rPr>
        <w:t xml:space="preserve"> TÉCNICAS DE NORMAS</w:t>
      </w:r>
    </w:p>
    <w:p w14:paraId="6E5A7637" w14:textId="77777777" w:rsidR="00942FEB" w:rsidRPr="00C06E4E" w:rsidRDefault="00942FEB" w:rsidP="00942FEB">
      <w:pPr>
        <w:pStyle w:val="Recuodecorpodetexto"/>
        <w:spacing w:line="276" w:lineRule="auto"/>
        <w:ind w:left="0" w:right="-441"/>
        <w:rPr>
          <w:rFonts w:ascii="Arial" w:hAnsi="Arial" w:cs="Arial"/>
          <w:sz w:val="28"/>
          <w:szCs w:val="28"/>
        </w:rPr>
      </w:pPr>
    </w:p>
    <w:p w14:paraId="69AB0BB5" w14:textId="74C3C227" w:rsidR="00942FEB" w:rsidRPr="00C06E4E" w:rsidRDefault="00942FEB" w:rsidP="00942FEB">
      <w:pPr>
        <w:pStyle w:val="Recuodecorpodetexto"/>
        <w:spacing w:line="276" w:lineRule="auto"/>
        <w:ind w:left="0" w:right="-441" w:firstLine="360"/>
        <w:rPr>
          <w:rFonts w:ascii="Arial" w:hAnsi="Arial" w:cs="Arial"/>
          <w:sz w:val="28"/>
          <w:szCs w:val="28"/>
        </w:rPr>
      </w:pPr>
      <w:r w:rsidRPr="00C06E4E">
        <w:rPr>
          <w:rFonts w:ascii="Arial" w:hAnsi="Arial" w:cs="Arial"/>
          <w:sz w:val="28"/>
          <w:szCs w:val="28"/>
        </w:rPr>
        <w:t xml:space="preserve">Este capítulo apresentará as especificações técnicas para o </w:t>
      </w:r>
      <w:bookmarkStart w:id="2" w:name="_Hlk70935768"/>
      <w:r w:rsidRPr="00C06E4E">
        <w:rPr>
          <w:rFonts w:ascii="Arial" w:hAnsi="Arial" w:cs="Arial"/>
          <w:sz w:val="28"/>
          <w:szCs w:val="28"/>
        </w:rPr>
        <w:t xml:space="preserve">Projeto Básico </w:t>
      </w:r>
      <w:bookmarkEnd w:id="2"/>
      <w:r w:rsidR="00010DB5" w:rsidRPr="00010DB5">
        <w:rPr>
          <w:rFonts w:ascii="Arial" w:hAnsi="Arial" w:cs="Arial"/>
          <w:sz w:val="28"/>
          <w:szCs w:val="28"/>
        </w:rPr>
        <w:t>CONSTRUÇÃO DA UNIDADE BÁSICA DE SAÚDE DO BAIRRO LOTEAMENTO LAGOA AZUL NO MUNICÍPIO DE LIMOEIRO-PE, CUJA AS DESPESAS SERÃO APORTADOS ATRAVES DE RECURSOS PROVENIENTE DO FUNDO NACIONAL DE SAÚDE, EMENDA 81000293 - PROPOSTA SISMOB N° 10628.6100001/22-002 E RECURSOS PRÓPRIOS DO FUNDO MUNICIPAL DE SAÚDE</w:t>
      </w:r>
      <w:r w:rsidRPr="00325C48">
        <w:rPr>
          <w:rFonts w:ascii="Arial" w:hAnsi="Arial" w:cs="Arial"/>
          <w:b/>
          <w:sz w:val="28"/>
          <w:szCs w:val="28"/>
        </w:rPr>
        <w:t>.</w:t>
      </w:r>
    </w:p>
    <w:p w14:paraId="117D24E4" w14:textId="77777777" w:rsidR="00942FEB" w:rsidRPr="00C06E4E" w:rsidRDefault="00942FEB" w:rsidP="00942FEB">
      <w:pPr>
        <w:pStyle w:val="Recuodecorpodetexto"/>
        <w:spacing w:line="276" w:lineRule="auto"/>
        <w:ind w:left="0" w:right="-441"/>
        <w:rPr>
          <w:rFonts w:ascii="Arial" w:hAnsi="Arial" w:cs="Arial"/>
          <w:sz w:val="28"/>
          <w:szCs w:val="28"/>
        </w:rPr>
      </w:pPr>
    </w:p>
    <w:p w14:paraId="22E8BE03" w14:textId="77777777" w:rsidR="00CD67BB" w:rsidRPr="00C06E4E" w:rsidRDefault="00942FEB" w:rsidP="00942FEB">
      <w:pPr>
        <w:pStyle w:val="Recuodecorpodetexto"/>
        <w:spacing w:line="276" w:lineRule="auto"/>
        <w:ind w:left="0" w:right="-441" w:firstLine="360"/>
        <w:rPr>
          <w:rFonts w:ascii="Arial" w:hAnsi="Arial" w:cs="Arial"/>
          <w:sz w:val="28"/>
          <w:szCs w:val="28"/>
        </w:rPr>
      </w:pPr>
      <w:r w:rsidRPr="00C06E4E">
        <w:rPr>
          <w:rFonts w:ascii="Arial" w:hAnsi="Arial" w:cs="Arial"/>
          <w:sz w:val="28"/>
          <w:szCs w:val="28"/>
        </w:rPr>
        <w:lastRenderedPageBreak/>
        <w:t>A elaboração deste trabalho teve como parâmetros as informações contidas nos projetos, assim como as recomendações das Normas Técnicas da Associação Brasileira de Normas Técnicas (ABNT).</w:t>
      </w:r>
    </w:p>
    <w:p w14:paraId="63C3EEFF" w14:textId="77777777" w:rsidR="00CD67BB" w:rsidRPr="00C06E4E" w:rsidRDefault="00CD67BB" w:rsidP="00942FEB">
      <w:pPr>
        <w:pStyle w:val="Recuodecorpodetexto"/>
        <w:spacing w:line="276" w:lineRule="auto"/>
        <w:ind w:left="0" w:right="-441" w:firstLine="360"/>
        <w:rPr>
          <w:rFonts w:ascii="Arial" w:hAnsi="Arial" w:cs="Arial"/>
          <w:sz w:val="28"/>
          <w:szCs w:val="28"/>
        </w:rPr>
      </w:pPr>
    </w:p>
    <w:p w14:paraId="2759EC67" w14:textId="77777777" w:rsidR="00CD67BB" w:rsidRPr="00C06E4E" w:rsidRDefault="00942FEB" w:rsidP="00942FEB">
      <w:pPr>
        <w:pStyle w:val="Recuodecorpodetexto"/>
        <w:spacing w:line="276" w:lineRule="auto"/>
        <w:ind w:left="0" w:right="-441" w:firstLine="360"/>
        <w:rPr>
          <w:rFonts w:ascii="Arial" w:hAnsi="Arial" w:cs="Arial"/>
          <w:sz w:val="28"/>
          <w:szCs w:val="28"/>
        </w:rPr>
      </w:pPr>
      <w:r w:rsidRPr="00C06E4E">
        <w:rPr>
          <w:rFonts w:ascii="Arial" w:hAnsi="Arial" w:cs="Arial"/>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06350AF" w14:textId="77777777" w:rsidR="00CD67BB" w:rsidRPr="00C06E4E" w:rsidRDefault="00CD67BB" w:rsidP="00942FEB">
      <w:pPr>
        <w:pStyle w:val="Recuodecorpodetexto"/>
        <w:spacing w:line="276" w:lineRule="auto"/>
        <w:ind w:left="0" w:right="-441" w:firstLine="360"/>
        <w:rPr>
          <w:rFonts w:ascii="Arial" w:hAnsi="Arial" w:cs="Arial"/>
          <w:sz w:val="28"/>
          <w:szCs w:val="28"/>
        </w:rPr>
      </w:pPr>
    </w:p>
    <w:p w14:paraId="2BF4AD84" w14:textId="3FCEECE8" w:rsidR="00942FEB" w:rsidRPr="00C06E4E" w:rsidRDefault="00942FEB" w:rsidP="00942FEB">
      <w:pPr>
        <w:pStyle w:val="Recuodecorpodetexto"/>
        <w:spacing w:line="276" w:lineRule="auto"/>
        <w:ind w:left="0" w:right="-441" w:firstLine="360"/>
        <w:rPr>
          <w:rFonts w:ascii="Arial" w:hAnsi="Arial" w:cs="Arial"/>
          <w:sz w:val="28"/>
          <w:szCs w:val="28"/>
        </w:rPr>
      </w:pPr>
      <w:r w:rsidRPr="00C06E4E">
        <w:rPr>
          <w:rFonts w:ascii="Arial" w:hAnsi="Arial" w:cs="Arial"/>
          <w:sz w:val="28"/>
          <w:szCs w:val="28"/>
        </w:rPr>
        <w:t>Todos os serviços deverão ser executados segundo estas especificações e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7ACF4017" w14:textId="7BDABD1F" w:rsidR="00B80544" w:rsidRPr="00C06E4E" w:rsidRDefault="00B80544" w:rsidP="00942FEB">
      <w:pPr>
        <w:ind w:firstLine="708"/>
        <w:jc w:val="both"/>
        <w:rPr>
          <w:rFonts w:ascii="Arial" w:hAnsi="Arial" w:cs="Arial"/>
          <w:sz w:val="28"/>
          <w:szCs w:val="28"/>
        </w:rPr>
      </w:pPr>
    </w:p>
    <w:p w14:paraId="03F21B43" w14:textId="1EF164DB" w:rsidR="00942FEB" w:rsidRPr="00325C48" w:rsidRDefault="00942FEB" w:rsidP="00BD2AC1">
      <w:pPr>
        <w:pStyle w:val="PargrafodaLista"/>
        <w:numPr>
          <w:ilvl w:val="1"/>
          <w:numId w:val="3"/>
        </w:numPr>
        <w:jc w:val="both"/>
        <w:rPr>
          <w:rFonts w:ascii="Arial" w:hAnsi="Arial" w:cs="Arial"/>
          <w:b/>
        </w:rPr>
      </w:pPr>
      <w:r w:rsidRPr="00325C48">
        <w:rPr>
          <w:rFonts w:ascii="Arial" w:hAnsi="Arial" w:cs="Arial"/>
          <w:b/>
        </w:rPr>
        <w:t>DISPOSIÇÕES PRELIMINARES</w:t>
      </w:r>
    </w:p>
    <w:p w14:paraId="7A0C9C53" w14:textId="77777777" w:rsidR="00942FEB" w:rsidRPr="00325C48" w:rsidRDefault="00942FEB" w:rsidP="00942FEB">
      <w:pPr>
        <w:ind w:firstLine="708"/>
        <w:jc w:val="both"/>
        <w:rPr>
          <w:rFonts w:ascii="Arial" w:hAnsi="Arial" w:cs="Arial"/>
          <w:b/>
          <w:sz w:val="28"/>
          <w:szCs w:val="28"/>
        </w:rPr>
      </w:pPr>
    </w:p>
    <w:p w14:paraId="48325B5B" w14:textId="4731BEDF" w:rsidR="00325C48" w:rsidRDefault="00942FEB" w:rsidP="00B80544">
      <w:pPr>
        <w:pStyle w:val="PargrafodaLista"/>
        <w:numPr>
          <w:ilvl w:val="2"/>
          <w:numId w:val="3"/>
        </w:numPr>
        <w:jc w:val="both"/>
        <w:rPr>
          <w:rFonts w:ascii="Arial" w:hAnsi="Arial" w:cs="Arial"/>
          <w:sz w:val="28"/>
          <w:szCs w:val="28"/>
        </w:rPr>
      </w:pPr>
      <w:r w:rsidRPr="00C06E4E">
        <w:rPr>
          <w:rFonts w:ascii="Arial" w:hAnsi="Arial" w:cs="Arial"/>
          <w:sz w:val="28"/>
          <w:szCs w:val="28"/>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5A743E69" w14:textId="77777777" w:rsidR="00B80544" w:rsidRPr="00B80544" w:rsidRDefault="00B80544" w:rsidP="00B80544">
      <w:pPr>
        <w:pStyle w:val="PargrafodaLista"/>
        <w:ind w:left="1224"/>
        <w:jc w:val="both"/>
        <w:rPr>
          <w:rFonts w:ascii="Arial" w:hAnsi="Arial" w:cs="Arial"/>
          <w:sz w:val="28"/>
          <w:szCs w:val="28"/>
        </w:rPr>
      </w:pPr>
    </w:p>
    <w:p w14:paraId="3D84096A" w14:textId="7D5BBF7A"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33D10CF" w14:textId="77777777" w:rsidR="00CD67BB" w:rsidRPr="00C06E4E" w:rsidRDefault="00CD67BB" w:rsidP="00CD67BB">
      <w:pPr>
        <w:pStyle w:val="PargrafodaLista"/>
        <w:rPr>
          <w:rFonts w:ascii="Arial" w:hAnsi="Arial" w:cs="Arial"/>
          <w:sz w:val="28"/>
          <w:szCs w:val="28"/>
        </w:rPr>
      </w:pPr>
    </w:p>
    <w:p w14:paraId="0D69FD87" w14:textId="382CAB24"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 xml:space="preserve">Os acréscimos cujos serviços não estejam abrangidos nos preços unitários estabelecidos no contrato, serão </w:t>
      </w:r>
      <w:r w:rsidRPr="00C06E4E">
        <w:rPr>
          <w:rFonts w:ascii="Arial" w:hAnsi="Arial" w:cs="Arial"/>
          <w:sz w:val="28"/>
          <w:szCs w:val="28"/>
        </w:rPr>
        <w:lastRenderedPageBreak/>
        <w:t>previamente orçados de comum acordo com a FISCALIZAÇÃO.</w:t>
      </w:r>
    </w:p>
    <w:p w14:paraId="4C61FF91" w14:textId="77777777" w:rsidR="00CD67BB" w:rsidRPr="00C06E4E" w:rsidRDefault="00CD67BB" w:rsidP="00CD67BB">
      <w:pPr>
        <w:pStyle w:val="PargrafodaLista"/>
        <w:rPr>
          <w:rFonts w:ascii="Arial" w:hAnsi="Arial" w:cs="Arial"/>
          <w:sz w:val="28"/>
          <w:szCs w:val="28"/>
        </w:rPr>
      </w:pPr>
    </w:p>
    <w:p w14:paraId="362FEB9A" w14:textId="453B7F10"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O EMPREITEIRO deverá permitir a inspeção e o controle, por parte da FISCALIZAÇÃO, de todos os serviços, materiais e equipamentos, em qualquer época e lugar, durante a execução das obras.</w:t>
      </w:r>
    </w:p>
    <w:p w14:paraId="3ADCE55A" w14:textId="77777777" w:rsidR="00CD67BB" w:rsidRPr="00C06E4E" w:rsidRDefault="00CD67BB" w:rsidP="00CD67BB">
      <w:pPr>
        <w:pStyle w:val="PargrafodaLista"/>
        <w:rPr>
          <w:rFonts w:ascii="Arial" w:hAnsi="Arial" w:cs="Arial"/>
          <w:sz w:val="28"/>
          <w:szCs w:val="28"/>
        </w:rPr>
      </w:pPr>
    </w:p>
    <w:p w14:paraId="676E3854" w14:textId="0DF470B7"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69C112C0" w14:textId="77777777" w:rsidR="00CD67BB" w:rsidRPr="00C06E4E" w:rsidRDefault="00CD67BB" w:rsidP="00CD67BB">
      <w:pPr>
        <w:pStyle w:val="PargrafodaLista"/>
        <w:rPr>
          <w:rFonts w:ascii="Arial" w:hAnsi="Arial" w:cs="Arial"/>
          <w:sz w:val="28"/>
          <w:szCs w:val="28"/>
        </w:rPr>
      </w:pPr>
    </w:p>
    <w:p w14:paraId="0A73D000" w14:textId="1DBE088D"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19569897" w14:textId="77777777" w:rsidR="00CD67BB" w:rsidRPr="00C06E4E" w:rsidRDefault="00CD67BB" w:rsidP="00CD67BB">
      <w:pPr>
        <w:pStyle w:val="PargrafodaLista"/>
        <w:rPr>
          <w:rFonts w:ascii="Arial" w:hAnsi="Arial" w:cs="Arial"/>
          <w:sz w:val="28"/>
          <w:szCs w:val="28"/>
        </w:rPr>
      </w:pPr>
    </w:p>
    <w:p w14:paraId="17FF4F8B" w14:textId="29D0E9B2"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O EMPREITEIRO deverá retirar do canteiro das obras os materiais porventura impugnados pela FISCALIZAÇÃO, dentro de 48 (quarenta e oito) horas a contar da determinação atinente ao assunto.</w:t>
      </w:r>
    </w:p>
    <w:p w14:paraId="20713FE0" w14:textId="1F11F832" w:rsidR="00325C48" w:rsidRPr="00B80544" w:rsidRDefault="00325C48" w:rsidP="00B80544">
      <w:pPr>
        <w:rPr>
          <w:rFonts w:ascii="Arial" w:hAnsi="Arial" w:cs="Arial"/>
          <w:sz w:val="28"/>
          <w:szCs w:val="28"/>
        </w:rPr>
      </w:pPr>
    </w:p>
    <w:p w14:paraId="389B3C2C" w14:textId="5B449E0F"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O EMPREITEIRO deverá estar informado de tudo o que se relacionar com a natureza e localização das obras e serviços e tudo mais que possa influir sobre os mesmos.</w:t>
      </w:r>
    </w:p>
    <w:p w14:paraId="6228FC09" w14:textId="77777777" w:rsidR="00CD67BB" w:rsidRPr="00C06E4E" w:rsidRDefault="00CD67BB" w:rsidP="00CD67BB">
      <w:pPr>
        <w:pStyle w:val="PargrafodaLista"/>
        <w:rPr>
          <w:rFonts w:ascii="Arial" w:hAnsi="Arial" w:cs="Arial"/>
          <w:sz w:val="28"/>
          <w:szCs w:val="28"/>
        </w:rPr>
      </w:pPr>
    </w:p>
    <w:p w14:paraId="6C913EE8" w14:textId="77777777" w:rsidR="00CD67B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Os equipamentos a empregar deverão apresentar perfeitas condições de funcionamento, e serem adequados aos fins a que serão destinados.</w:t>
      </w:r>
    </w:p>
    <w:p w14:paraId="1B273356" w14:textId="77777777" w:rsidR="00CD67BB" w:rsidRPr="00C06E4E" w:rsidRDefault="00CD67BB" w:rsidP="00CD67BB">
      <w:pPr>
        <w:pStyle w:val="PargrafodaLista"/>
        <w:rPr>
          <w:rFonts w:ascii="Arial" w:hAnsi="Arial" w:cs="Arial"/>
          <w:sz w:val="28"/>
          <w:szCs w:val="28"/>
        </w:rPr>
      </w:pPr>
    </w:p>
    <w:p w14:paraId="2225EC9A" w14:textId="77777777" w:rsidR="00CD67B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Será expressamente proibido manter no recinto da obra, quaisquer materiais não destinados à mesma.</w:t>
      </w:r>
    </w:p>
    <w:p w14:paraId="23F29136" w14:textId="77777777" w:rsidR="00CD67BB" w:rsidRPr="00C06E4E" w:rsidRDefault="00CD67BB" w:rsidP="00CD67BB">
      <w:pPr>
        <w:pStyle w:val="PargrafodaLista"/>
        <w:rPr>
          <w:rFonts w:ascii="Arial" w:hAnsi="Arial" w:cs="Arial"/>
          <w:sz w:val="28"/>
          <w:szCs w:val="28"/>
        </w:rPr>
      </w:pPr>
    </w:p>
    <w:p w14:paraId="72CA8B7F" w14:textId="77777777" w:rsidR="00CD67B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lastRenderedPageBreak/>
        <w:t>A vigilância do canteiro de obras será efetuada ininterruptamente, até a conclusão e recebimento das obras por parte da FISCALIZAÇÃO.</w:t>
      </w:r>
    </w:p>
    <w:p w14:paraId="5F567C06" w14:textId="77777777" w:rsidR="00CD67BB" w:rsidRPr="00C06E4E" w:rsidRDefault="00CD67BB" w:rsidP="00CD67BB">
      <w:pPr>
        <w:pStyle w:val="PargrafodaLista"/>
        <w:rPr>
          <w:rFonts w:ascii="Arial" w:hAnsi="Arial" w:cs="Arial"/>
          <w:sz w:val="28"/>
          <w:szCs w:val="28"/>
        </w:rPr>
      </w:pPr>
    </w:p>
    <w:p w14:paraId="19029808" w14:textId="0BABADAE"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Deverá ser previsto, em cada caso específico, o pessoal, equipamento e materiais necessários à administração e condução das obras.</w:t>
      </w:r>
    </w:p>
    <w:p w14:paraId="340E2128" w14:textId="77777777" w:rsidR="00CD67BB" w:rsidRPr="00C06E4E" w:rsidRDefault="00CD67BB" w:rsidP="00CD67BB">
      <w:pPr>
        <w:pStyle w:val="PargrafodaLista"/>
        <w:rPr>
          <w:rFonts w:ascii="Arial" w:hAnsi="Arial" w:cs="Arial"/>
          <w:sz w:val="28"/>
          <w:szCs w:val="28"/>
        </w:rPr>
      </w:pPr>
    </w:p>
    <w:p w14:paraId="138F1D09" w14:textId="5DEC76AF"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O emprego de material similar, quando permitido nos Projetos elaborados e Especificações entregues, ficará condicionado à prévia autorização da FISCALIZAÇÃO.</w:t>
      </w:r>
    </w:p>
    <w:p w14:paraId="25AA0A59" w14:textId="77777777" w:rsidR="00CD67BB" w:rsidRPr="00C06E4E" w:rsidRDefault="00CD67BB" w:rsidP="00CD67BB">
      <w:pPr>
        <w:pStyle w:val="PargrafodaLista"/>
        <w:rPr>
          <w:rFonts w:ascii="Arial" w:hAnsi="Arial" w:cs="Arial"/>
          <w:sz w:val="28"/>
          <w:szCs w:val="28"/>
        </w:rPr>
      </w:pPr>
    </w:p>
    <w:p w14:paraId="7459A999" w14:textId="3013A432"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A mão-de-obra a empregar deverá ser de primeira qualidade e se possível do próprio município que no qual será executada a obra, de modo a permitir uma perfeita execução dos serviços e um acabamento esmerado dos mesmos.</w:t>
      </w:r>
    </w:p>
    <w:p w14:paraId="0E465EFA" w14:textId="77777777" w:rsidR="00CD67BB" w:rsidRPr="00C06E4E" w:rsidRDefault="00CD67BB" w:rsidP="00CD67BB">
      <w:pPr>
        <w:pStyle w:val="PargrafodaLista"/>
        <w:rPr>
          <w:rFonts w:ascii="Arial" w:hAnsi="Arial" w:cs="Arial"/>
          <w:sz w:val="28"/>
          <w:szCs w:val="28"/>
        </w:rPr>
      </w:pPr>
    </w:p>
    <w:p w14:paraId="2ECC4FCA" w14:textId="0A98ED7C"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Deverão ser empregadas ferramentas adequadas ao tipo de serviço a executar.</w:t>
      </w:r>
    </w:p>
    <w:p w14:paraId="285E2AA7" w14:textId="0F6B4EE3" w:rsidR="00CD67BB" w:rsidRDefault="00CD67BB" w:rsidP="00CD67BB">
      <w:pPr>
        <w:pStyle w:val="PargrafodaLista"/>
        <w:rPr>
          <w:rFonts w:ascii="Arial" w:hAnsi="Arial" w:cs="Arial"/>
          <w:sz w:val="28"/>
          <w:szCs w:val="28"/>
        </w:rPr>
      </w:pPr>
    </w:p>
    <w:p w14:paraId="22BE2133" w14:textId="730C66FC" w:rsidR="00B80544" w:rsidRDefault="00B80544" w:rsidP="00CD67BB">
      <w:pPr>
        <w:pStyle w:val="PargrafodaLista"/>
        <w:rPr>
          <w:rFonts w:ascii="Arial" w:hAnsi="Arial" w:cs="Arial"/>
          <w:sz w:val="28"/>
          <w:szCs w:val="28"/>
        </w:rPr>
      </w:pPr>
    </w:p>
    <w:p w14:paraId="3DD7B9FF" w14:textId="18074D92" w:rsidR="00B80544" w:rsidRDefault="00B80544" w:rsidP="00CD67BB">
      <w:pPr>
        <w:pStyle w:val="PargrafodaLista"/>
        <w:rPr>
          <w:rFonts w:ascii="Arial" w:hAnsi="Arial" w:cs="Arial"/>
          <w:sz w:val="28"/>
          <w:szCs w:val="28"/>
        </w:rPr>
      </w:pPr>
    </w:p>
    <w:p w14:paraId="0937517B" w14:textId="77777777" w:rsidR="00B80544" w:rsidRPr="00C06E4E" w:rsidRDefault="00B80544" w:rsidP="00CD67BB">
      <w:pPr>
        <w:pStyle w:val="PargrafodaLista"/>
        <w:rPr>
          <w:rFonts w:ascii="Arial" w:hAnsi="Arial" w:cs="Arial"/>
          <w:sz w:val="28"/>
          <w:szCs w:val="28"/>
        </w:rPr>
      </w:pPr>
    </w:p>
    <w:p w14:paraId="68CEE34D" w14:textId="77777777" w:rsidR="00CD67B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A critério da FISCALIZAÇÃO, poderão ser efetuados periodicamente, ensaios qualitativos dos materiais a empregar, bem como dos concretos e argamassas.</w:t>
      </w:r>
    </w:p>
    <w:p w14:paraId="63F2F496" w14:textId="77777777" w:rsidR="00CD67BB" w:rsidRPr="00C06E4E" w:rsidRDefault="00CD67BB" w:rsidP="00CD67BB">
      <w:pPr>
        <w:pStyle w:val="PargrafodaLista"/>
        <w:rPr>
          <w:rFonts w:ascii="Arial" w:hAnsi="Arial" w:cs="Arial"/>
          <w:sz w:val="28"/>
          <w:szCs w:val="28"/>
        </w:rPr>
      </w:pPr>
    </w:p>
    <w:p w14:paraId="72DCC374" w14:textId="33AC44C6" w:rsidR="00942FEB"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Deverá existir, obrigatoriamente, no escritório da obra um LIVRO de OCORRÊNCIAS, onde serão registrados pela FISCALIZAÇÃO e/ou pelo EMPREITEIRO, o andamento e as ocorrências notáveis da obra.</w:t>
      </w:r>
    </w:p>
    <w:p w14:paraId="1A13858A" w14:textId="7E3FAA66" w:rsidR="00CD67BB" w:rsidRPr="00B80544" w:rsidRDefault="00CD67BB" w:rsidP="00B80544">
      <w:pPr>
        <w:rPr>
          <w:rFonts w:ascii="Arial" w:hAnsi="Arial" w:cs="Arial"/>
          <w:sz w:val="28"/>
          <w:szCs w:val="28"/>
        </w:rPr>
      </w:pPr>
    </w:p>
    <w:p w14:paraId="1A432CFB" w14:textId="627350AC" w:rsidR="00942FEB" w:rsidRPr="00C06E4E" w:rsidRDefault="00942FEB" w:rsidP="00BD2AC1">
      <w:pPr>
        <w:pStyle w:val="PargrafodaLista"/>
        <w:numPr>
          <w:ilvl w:val="2"/>
          <w:numId w:val="3"/>
        </w:numPr>
        <w:jc w:val="both"/>
        <w:rPr>
          <w:rFonts w:ascii="Arial" w:hAnsi="Arial" w:cs="Arial"/>
          <w:sz w:val="28"/>
          <w:szCs w:val="28"/>
        </w:rPr>
      </w:pPr>
      <w:r w:rsidRPr="00C06E4E">
        <w:rPr>
          <w:rFonts w:ascii="Arial" w:hAnsi="Arial" w:cs="Arial"/>
          <w:sz w:val="28"/>
          <w:szCs w:val="28"/>
        </w:rPr>
        <w:t>Salvo indicação em contrário no Edital ou seus anexos, a medição e pagamento dos serviços serão procedidos consoante as determinações e critérios estabelecidos nestas especificações.</w:t>
      </w:r>
    </w:p>
    <w:p w14:paraId="7CEAB544" w14:textId="77777777" w:rsidR="00CD67BB" w:rsidRPr="00C06E4E" w:rsidRDefault="00CD67BB" w:rsidP="00CD67BB">
      <w:pPr>
        <w:pStyle w:val="Recuodecorpodetexto"/>
        <w:spacing w:line="276" w:lineRule="auto"/>
        <w:ind w:left="0" w:right="-441"/>
        <w:rPr>
          <w:rFonts w:ascii="Arial" w:hAnsi="Arial" w:cs="Arial"/>
          <w:sz w:val="28"/>
          <w:szCs w:val="28"/>
        </w:rPr>
      </w:pPr>
    </w:p>
    <w:p w14:paraId="3A372DD0" w14:textId="77777777" w:rsidR="00CD67BB" w:rsidRPr="00C06E4E" w:rsidRDefault="00942FEB" w:rsidP="00942FEB">
      <w:pPr>
        <w:pStyle w:val="Recuodecorpodetexto"/>
        <w:spacing w:line="276" w:lineRule="auto"/>
        <w:ind w:left="0" w:right="-441" w:firstLine="540"/>
        <w:rPr>
          <w:rFonts w:ascii="Arial" w:hAnsi="Arial" w:cs="Arial"/>
          <w:sz w:val="28"/>
          <w:szCs w:val="28"/>
        </w:rPr>
      </w:pPr>
      <w:r w:rsidRPr="00C06E4E">
        <w:rPr>
          <w:rFonts w:ascii="Arial" w:hAnsi="Arial" w:cs="Arial"/>
          <w:sz w:val="28"/>
          <w:szCs w:val="28"/>
        </w:rPr>
        <w:t>O Projeto Básico contendo Especificações Técnicas e Orçamento Quantitativo foi abordado sob responsabilidade direta da Prefeitura Municipal de LIMOEIRO.</w:t>
      </w:r>
    </w:p>
    <w:p w14:paraId="087A3A8D" w14:textId="77777777" w:rsidR="00CD67BB" w:rsidRPr="00C06E4E" w:rsidRDefault="00CD67BB" w:rsidP="00942FEB">
      <w:pPr>
        <w:pStyle w:val="Recuodecorpodetexto"/>
        <w:spacing w:line="276" w:lineRule="auto"/>
        <w:ind w:left="0" w:right="-441" w:firstLine="540"/>
        <w:rPr>
          <w:rFonts w:ascii="Arial" w:hAnsi="Arial" w:cs="Arial"/>
          <w:sz w:val="28"/>
          <w:szCs w:val="28"/>
        </w:rPr>
      </w:pPr>
    </w:p>
    <w:p w14:paraId="7F29D678" w14:textId="77777777" w:rsidR="00CD67BB" w:rsidRPr="00325C48" w:rsidRDefault="00942FEB" w:rsidP="00942FEB">
      <w:pPr>
        <w:pStyle w:val="Recuodecorpodetexto"/>
        <w:spacing w:line="276" w:lineRule="auto"/>
        <w:ind w:left="0" w:right="-441" w:firstLine="540"/>
        <w:rPr>
          <w:rFonts w:ascii="Arial" w:hAnsi="Arial" w:cs="Arial"/>
          <w:sz w:val="28"/>
          <w:szCs w:val="28"/>
        </w:rPr>
      </w:pPr>
      <w:r w:rsidRPr="00325C48">
        <w:rPr>
          <w:rFonts w:ascii="Arial" w:hAnsi="Arial" w:cs="Arial"/>
          <w:sz w:val="28"/>
          <w:szCs w:val="28"/>
        </w:rPr>
        <w:t>A CONTRATADA, ao aceitar os projetos, assumirá a única e irrecusável responsabilidade pela execução, salvo se comunicar por escrito sua inexequibilidade parcial ou total. Nesta hipótese deverão apresentar a FISCALIZAÇÃO as modificações necessárias, as quais serão examinadas pelo Departamento de Engenharia desta Municipalidade, antes de sua execução.</w:t>
      </w:r>
    </w:p>
    <w:p w14:paraId="70ED96A7" w14:textId="77777777" w:rsidR="00CD67BB" w:rsidRPr="00325C48" w:rsidRDefault="00CD67BB" w:rsidP="00942FEB">
      <w:pPr>
        <w:pStyle w:val="Recuodecorpodetexto"/>
        <w:spacing w:line="276" w:lineRule="auto"/>
        <w:ind w:left="0" w:right="-441" w:firstLine="540"/>
        <w:rPr>
          <w:rFonts w:ascii="Arial" w:hAnsi="Arial" w:cs="Arial"/>
          <w:sz w:val="28"/>
          <w:szCs w:val="28"/>
        </w:rPr>
      </w:pPr>
    </w:p>
    <w:p w14:paraId="1E216C22" w14:textId="68857062" w:rsidR="00942FEB" w:rsidRPr="00325C48" w:rsidRDefault="00942FEB" w:rsidP="00942FEB">
      <w:pPr>
        <w:pStyle w:val="Recuodecorpodetexto"/>
        <w:spacing w:line="276" w:lineRule="auto"/>
        <w:ind w:left="0" w:right="-441" w:firstLine="540"/>
        <w:rPr>
          <w:rFonts w:ascii="Arial" w:hAnsi="Arial" w:cs="Arial"/>
          <w:sz w:val="28"/>
          <w:szCs w:val="28"/>
        </w:rPr>
      </w:pPr>
      <w:r w:rsidRPr="00325C48">
        <w:rPr>
          <w:rFonts w:ascii="Arial" w:hAnsi="Arial" w:cs="Arial"/>
          <w:sz w:val="28"/>
          <w:szCs w:val="28"/>
        </w:rPr>
        <w:t>O caráter geralista das especificações abaixo é devido ao fato de se utilizarem tabelas oficiais para a elaboração do orçamento básico da obra, de modo que cumulativamente se aplicam ao projeto em questão as disposições dos Cadernos de Encargos do SINAPI</w:t>
      </w:r>
      <w:r w:rsidR="00CD67BB" w:rsidRPr="00325C48">
        <w:rPr>
          <w:rFonts w:ascii="Arial" w:hAnsi="Arial" w:cs="Arial"/>
          <w:sz w:val="28"/>
          <w:szCs w:val="28"/>
        </w:rPr>
        <w:t xml:space="preserve"> </w:t>
      </w:r>
      <w:r w:rsidRPr="00325C48">
        <w:rPr>
          <w:rFonts w:ascii="Arial" w:hAnsi="Arial" w:cs="Arial"/>
          <w:sz w:val="28"/>
          <w:szCs w:val="28"/>
        </w:rPr>
        <w:t>aplicáveis aos serviços oriundos dessa tabela, deverão ser respeitadas pela CONTRATADA.</w:t>
      </w:r>
    </w:p>
    <w:p w14:paraId="033E0AC1" w14:textId="77777777" w:rsidR="00942FEB" w:rsidRPr="00C06E4E" w:rsidRDefault="00942FEB" w:rsidP="00942FEB">
      <w:pPr>
        <w:pStyle w:val="Recuodecorpodetexto"/>
        <w:spacing w:line="276" w:lineRule="auto"/>
        <w:ind w:left="0" w:right="-441" w:firstLine="540"/>
        <w:rPr>
          <w:rFonts w:ascii="Arial" w:hAnsi="Arial" w:cs="Arial"/>
          <w:b/>
        </w:rPr>
      </w:pPr>
    </w:p>
    <w:p w14:paraId="7E2F3CA4" w14:textId="5D6C0852" w:rsidR="00942FEB" w:rsidRPr="00325C48" w:rsidRDefault="00942FEB" w:rsidP="00BD2AC1">
      <w:pPr>
        <w:pStyle w:val="PargrafodaLista"/>
        <w:numPr>
          <w:ilvl w:val="1"/>
          <w:numId w:val="3"/>
        </w:numPr>
        <w:jc w:val="both"/>
        <w:rPr>
          <w:rFonts w:ascii="Arial" w:hAnsi="Arial" w:cs="Arial"/>
          <w:bCs/>
          <w:sz w:val="28"/>
          <w:szCs w:val="28"/>
        </w:rPr>
      </w:pPr>
      <w:r w:rsidRPr="00325C48">
        <w:rPr>
          <w:rFonts w:ascii="Arial" w:hAnsi="Arial" w:cs="Arial"/>
          <w:bCs/>
          <w:sz w:val="28"/>
          <w:szCs w:val="28"/>
        </w:rPr>
        <w:t>SERVIÇOS PRELIMINARES</w:t>
      </w:r>
    </w:p>
    <w:p w14:paraId="6C605A02" w14:textId="6B790004" w:rsidR="00BD2AC1" w:rsidRDefault="00BD2AC1" w:rsidP="00325C48">
      <w:pPr>
        <w:jc w:val="both"/>
        <w:rPr>
          <w:rFonts w:ascii="Arial" w:hAnsi="Arial" w:cs="Arial"/>
          <w:b/>
          <w:bCs/>
          <w:sz w:val="28"/>
          <w:szCs w:val="28"/>
        </w:rPr>
      </w:pPr>
    </w:p>
    <w:p w14:paraId="1C028820" w14:textId="282CF20B" w:rsidR="00B80544" w:rsidRDefault="00B80544" w:rsidP="00325C48">
      <w:pPr>
        <w:jc w:val="both"/>
        <w:rPr>
          <w:rFonts w:ascii="Arial" w:hAnsi="Arial" w:cs="Arial"/>
          <w:b/>
          <w:bCs/>
          <w:sz w:val="28"/>
          <w:szCs w:val="28"/>
        </w:rPr>
      </w:pPr>
    </w:p>
    <w:p w14:paraId="5F4E4F3C" w14:textId="5A429653" w:rsidR="00B80544" w:rsidRDefault="00B80544" w:rsidP="00325C48">
      <w:pPr>
        <w:jc w:val="both"/>
        <w:rPr>
          <w:rFonts w:ascii="Arial" w:hAnsi="Arial" w:cs="Arial"/>
          <w:b/>
          <w:bCs/>
          <w:sz w:val="28"/>
          <w:szCs w:val="28"/>
        </w:rPr>
      </w:pPr>
    </w:p>
    <w:p w14:paraId="478DCCB6" w14:textId="25F344CD" w:rsidR="00B80544" w:rsidRDefault="00B80544" w:rsidP="00325C48">
      <w:pPr>
        <w:jc w:val="both"/>
        <w:rPr>
          <w:rFonts w:ascii="Arial" w:hAnsi="Arial" w:cs="Arial"/>
          <w:b/>
          <w:bCs/>
          <w:sz w:val="28"/>
          <w:szCs w:val="28"/>
        </w:rPr>
      </w:pPr>
    </w:p>
    <w:p w14:paraId="00A3286B" w14:textId="0E525057" w:rsidR="00B80544" w:rsidRDefault="00B80544" w:rsidP="00325C48">
      <w:pPr>
        <w:jc w:val="both"/>
        <w:rPr>
          <w:rFonts w:ascii="Arial" w:hAnsi="Arial" w:cs="Arial"/>
          <w:b/>
          <w:bCs/>
          <w:sz w:val="28"/>
          <w:szCs w:val="28"/>
        </w:rPr>
      </w:pPr>
    </w:p>
    <w:p w14:paraId="06E0C751" w14:textId="784B25C2" w:rsidR="00B80544" w:rsidRDefault="00B80544" w:rsidP="00325C48">
      <w:pPr>
        <w:jc w:val="both"/>
        <w:rPr>
          <w:rFonts w:ascii="Arial" w:hAnsi="Arial" w:cs="Arial"/>
          <w:b/>
          <w:bCs/>
          <w:sz w:val="28"/>
          <w:szCs w:val="28"/>
        </w:rPr>
      </w:pPr>
    </w:p>
    <w:p w14:paraId="75F475ED" w14:textId="3E5D03A7" w:rsidR="00B80544" w:rsidRDefault="00B80544" w:rsidP="00325C48">
      <w:pPr>
        <w:jc w:val="both"/>
        <w:rPr>
          <w:rFonts w:ascii="Arial" w:hAnsi="Arial" w:cs="Arial"/>
          <w:b/>
          <w:bCs/>
          <w:sz w:val="28"/>
          <w:szCs w:val="28"/>
        </w:rPr>
      </w:pPr>
    </w:p>
    <w:p w14:paraId="1161EF91" w14:textId="7530559B" w:rsidR="00B80544" w:rsidRDefault="00B80544" w:rsidP="00325C48">
      <w:pPr>
        <w:jc w:val="both"/>
        <w:rPr>
          <w:rFonts w:ascii="Arial" w:hAnsi="Arial" w:cs="Arial"/>
          <w:b/>
          <w:bCs/>
          <w:sz w:val="28"/>
          <w:szCs w:val="28"/>
        </w:rPr>
      </w:pPr>
    </w:p>
    <w:p w14:paraId="5E8E6096" w14:textId="171C4651" w:rsidR="00B80544" w:rsidRPr="00325C48" w:rsidRDefault="00B80544" w:rsidP="00325C48">
      <w:pPr>
        <w:jc w:val="both"/>
        <w:rPr>
          <w:rFonts w:ascii="Arial" w:hAnsi="Arial" w:cs="Arial"/>
          <w:b/>
          <w:bCs/>
          <w:sz w:val="28"/>
          <w:szCs w:val="28"/>
        </w:rPr>
      </w:pPr>
    </w:p>
    <w:p w14:paraId="40DD51BA" w14:textId="3211B52D" w:rsidR="00942FEB" w:rsidRPr="00325C48" w:rsidRDefault="00942FEB" w:rsidP="00942FEB">
      <w:pPr>
        <w:ind w:firstLine="708"/>
        <w:jc w:val="both"/>
        <w:rPr>
          <w:rFonts w:ascii="Arial" w:hAnsi="Arial" w:cs="Arial"/>
          <w:b/>
          <w:bCs/>
          <w:sz w:val="28"/>
          <w:szCs w:val="28"/>
        </w:rPr>
      </w:pPr>
      <w:r w:rsidRPr="00325C48">
        <w:rPr>
          <w:rFonts w:ascii="Arial" w:hAnsi="Arial" w:cs="Arial"/>
          <w:b/>
          <w:bCs/>
          <w:sz w:val="28"/>
          <w:szCs w:val="28"/>
        </w:rPr>
        <w:t>PLACA DA OBRA</w:t>
      </w:r>
    </w:p>
    <w:p w14:paraId="0595266A" w14:textId="77777777" w:rsidR="00942FEB" w:rsidRPr="00325C48" w:rsidRDefault="00942FEB" w:rsidP="00942FEB">
      <w:pPr>
        <w:jc w:val="both"/>
        <w:rPr>
          <w:rFonts w:ascii="Arial" w:hAnsi="Arial" w:cs="Arial"/>
          <w:b/>
          <w:bCs/>
          <w:sz w:val="28"/>
          <w:szCs w:val="28"/>
        </w:rPr>
      </w:pPr>
    </w:p>
    <w:p w14:paraId="45EF5BD1" w14:textId="77777777" w:rsidR="00942FEB" w:rsidRPr="00325C48" w:rsidRDefault="00942FEB" w:rsidP="00942FEB">
      <w:pPr>
        <w:ind w:firstLine="708"/>
        <w:jc w:val="both"/>
        <w:rPr>
          <w:rFonts w:ascii="Arial" w:hAnsi="Arial" w:cs="Arial"/>
          <w:sz w:val="28"/>
          <w:szCs w:val="28"/>
        </w:rPr>
      </w:pPr>
      <w:r w:rsidRPr="00325C48">
        <w:rPr>
          <w:rFonts w:ascii="Arial" w:hAnsi="Arial" w:cs="Arial"/>
          <w:sz w:val="28"/>
          <w:szCs w:val="28"/>
        </w:rPr>
        <w:t>A CONTRATADA obriga-se a mandar confeccionar e conservar na obra PLACA DA OBRA exigida pela legislação em vigor, bem como, as placas indicativas de obra, cujo modelo será o padrão da Prefeitura Municipal de Limoeiro.</w:t>
      </w:r>
    </w:p>
    <w:p w14:paraId="0AA23A52" w14:textId="77777777" w:rsidR="00942FEB" w:rsidRPr="00325C48" w:rsidRDefault="00942FEB" w:rsidP="00942FEB">
      <w:pPr>
        <w:jc w:val="both"/>
        <w:rPr>
          <w:rFonts w:ascii="Arial" w:hAnsi="Arial" w:cs="Arial"/>
          <w:sz w:val="28"/>
          <w:szCs w:val="28"/>
        </w:rPr>
      </w:pPr>
    </w:p>
    <w:p w14:paraId="0CA403A8" w14:textId="77777777" w:rsidR="00942FEB" w:rsidRPr="00325C48" w:rsidRDefault="00942FEB" w:rsidP="00942FEB">
      <w:pPr>
        <w:ind w:firstLine="708"/>
        <w:jc w:val="both"/>
        <w:rPr>
          <w:rFonts w:ascii="Arial" w:hAnsi="Arial" w:cs="Arial"/>
          <w:b/>
          <w:bCs/>
          <w:sz w:val="28"/>
          <w:szCs w:val="28"/>
        </w:rPr>
      </w:pPr>
      <w:r w:rsidRPr="00325C48">
        <w:rPr>
          <w:rFonts w:ascii="Arial" w:hAnsi="Arial" w:cs="Arial"/>
          <w:b/>
          <w:bCs/>
          <w:sz w:val="28"/>
          <w:szCs w:val="28"/>
        </w:rPr>
        <w:t>ENTREGA DA OBRA</w:t>
      </w:r>
    </w:p>
    <w:p w14:paraId="0B2CE96D" w14:textId="77777777" w:rsidR="00942FEB" w:rsidRPr="00325C48" w:rsidRDefault="00942FEB" w:rsidP="00942FEB">
      <w:pPr>
        <w:ind w:firstLine="708"/>
        <w:jc w:val="both"/>
        <w:rPr>
          <w:rFonts w:ascii="Arial" w:hAnsi="Arial" w:cs="Arial"/>
          <w:b/>
          <w:bCs/>
          <w:sz w:val="28"/>
          <w:szCs w:val="28"/>
        </w:rPr>
      </w:pPr>
    </w:p>
    <w:p w14:paraId="5503A036" w14:textId="77777777" w:rsidR="00942FEB" w:rsidRPr="00325C48" w:rsidRDefault="00942FEB" w:rsidP="00942FEB">
      <w:pPr>
        <w:ind w:firstLine="708"/>
        <w:jc w:val="both"/>
        <w:rPr>
          <w:rFonts w:ascii="Arial" w:hAnsi="Arial" w:cs="Arial"/>
          <w:sz w:val="28"/>
          <w:szCs w:val="28"/>
        </w:rPr>
      </w:pPr>
      <w:r w:rsidRPr="00325C48">
        <w:rPr>
          <w:rFonts w:ascii="Arial" w:hAnsi="Arial" w:cs="Arial"/>
          <w:sz w:val="28"/>
          <w:szCs w:val="28"/>
        </w:rPr>
        <w:t>A obra será entregue pela CONTRATADA com o terreno limpo, sem entulhos, resto de tábuas, etc.</w:t>
      </w:r>
    </w:p>
    <w:p w14:paraId="18915A11" w14:textId="0836D9EE" w:rsidR="00325C48" w:rsidRPr="00325C48" w:rsidRDefault="00325C48" w:rsidP="00B80544">
      <w:pPr>
        <w:jc w:val="both"/>
        <w:rPr>
          <w:rFonts w:ascii="Arial" w:hAnsi="Arial" w:cs="Arial"/>
          <w:sz w:val="28"/>
          <w:szCs w:val="28"/>
        </w:rPr>
      </w:pPr>
    </w:p>
    <w:p w14:paraId="5B86BB05" w14:textId="77777777" w:rsidR="00942FEB" w:rsidRPr="00325C48" w:rsidRDefault="00942FEB" w:rsidP="00942FEB">
      <w:pPr>
        <w:ind w:firstLine="708"/>
        <w:jc w:val="both"/>
        <w:rPr>
          <w:rFonts w:ascii="Arial" w:hAnsi="Arial" w:cs="Arial"/>
          <w:b/>
          <w:sz w:val="28"/>
          <w:szCs w:val="28"/>
        </w:rPr>
      </w:pPr>
      <w:r w:rsidRPr="00325C48">
        <w:rPr>
          <w:rFonts w:ascii="Arial" w:hAnsi="Arial" w:cs="Arial"/>
          <w:b/>
          <w:sz w:val="28"/>
          <w:szCs w:val="28"/>
        </w:rPr>
        <w:t>CASOS OMISSOS</w:t>
      </w:r>
    </w:p>
    <w:p w14:paraId="5AC18475" w14:textId="77777777" w:rsidR="00942FEB" w:rsidRPr="00325C48" w:rsidRDefault="00942FEB" w:rsidP="00942FEB">
      <w:pPr>
        <w:ind w:firstLine="708"/>
        <w:jc w:val="both"/>
        <w:rPr>
          <w:rFonts w:ascii="Arial" w:hAnsi="Arial" w:cs="Arial"/>
          <w:sz w:val="28"/>
          <w:szCs w:val="28"/>
        </w:rPr>
      </w:pPr>
    </w:p>
    <w:p w14:paraId="4D036DF2" w14:textId="77777777" w:rsidR="00942FEB" w:rsidRPr="00325C48" w:rsidRDefault="00942FEB" w:rsidP="00942FEB">
      <w:pPr>
        <w:ind w:firstLine="708"/>
        <w:jc w:val="both"/>
        <w:rPr>
          <w:rFonts w:ascii="Arial" w:hAnsi="Arial" w:cs="Arial"/>
          <w:sz w:val="28"/>
          <w:szCs w:val="28"/>
        </w:rPr>
      </w:pPr>
      <w:r w:rsidRPr="00325C48">
        <w:rPr>
          <w:rFonts w:ascii="Arial" w:hAnsi="Arial" w:cs="Arial"/>
          <w:sz w:val="28"/>
          <w:szCs w:val="28"/>
        </w:rPr>
        <w:lastRenderedPageBreak/>
        <w:t>Os casos omissos de detalhes construtivos e especificações de materiais serão resolvidos pela equipe técnica da PREFEITURA MUNICIPAL DE LIMOEIRO.</w:t>
      </w:r>
    </w:p>
    <w:p w14:paraId="1E0D12AD" w14:textId="4B794702" w:rsidR="00942FEB" w:rsidRPr="00325C48" w:rsidRDefault="00942FEB" w:rsidP="00942FEB">
      <w:pPr>
        <w:ind w:firstLine="360"/>
        <w:jc w:val="both"/>
        <w:rPr>
          <w:rFonts w:ascii="Arial" w:hAnsi="Arial" w:cs="Arial"/>
          <w:sz w:val="28"/>
          <w:szCs w:val="28"/>
        </w:rPr>
      </w:pPr>
    </w:p>
    <w:p w14:paraId="06A604FA" w14:textId="77777777" w:rsidR="00942FEB" w:rsidRPr="00325C48" w:rsidRDefault="00942FEB" w:rsidP="00942FEB">
      <w:pPr>
        <w:ind w:firstLine="360"/>
        <w:jc w:val="both"/>
        <w:rPr>
          <w:rFonts w:ascii="Arial" w:hAnsi="Arial" w:cs="Arial"/>
          <w:sz w:val="28"/>
          <w:szCs w:val="28"/>
        </w:rPr>
      </w:pPr>
    </w:p>
    <w:p w14:paraId="6217F0AF" w14:textId="77777777" w:rsidR="00942FEB" w:rsidRPr="00325C48" w:rsidRDefault="00942FEB" w:rsidP="00942FEB">
      <w:pPr>
        <w:ind w:firstLine="360"/>
        <w:jc w:val="both"/>
        <w:rPr>
          <w:rFonts w:ascii="Arial" w:hAnsi="Arial" w:cs="Arial"/>
          <w:sz w:val="28"/>
          <w:szCs w:val="28"/>
        </w:rPr>
      </w:pPr>
    </w:p>
    <w:p w14:paraId="1D319068" w14:textId="77777777" w:rsidR="00C2624F" w:rsidRPr="00325C48" w:rsidRDefault="00C2624F" w:rsidP="00942FEB">
      <w:pPr>
        <w:ind w:firstLine="360"/>
        <w:jc w:val="both"/>
        <w:rPr>
          <w:rFonts w:ascii="Arial" w:hAnsi="Arial" w:cs="Arial"/>
          <w:sz w:val="28"/>
          <w:szCs w:val="28"/>
        </w:rPr>
      </w:pPr>
    </w:p>
    <w:p w14:paraId="72314191" w14:textId="0DE9DC0B" w:rsidR="00E6677A" w:rsidRPr="00325C48" w:rsidRDefault="00E6677A" w:rsidP="0018027B">
      <w:pPr>
        <w:pStyle w:val="PargrafodaLista"/>
        <w:ind w:left="792" w:firstLine="624"/>
        <w:jc w:val="both"/>
        <w:rPr>
          <w:rFonts w:ascii="Arial" w:hAnsi="Arial" w:cs="Arial"/>
          <w:sz w:val="28"/>
          <w:szCs w:val="28"/>
        </w:rPr>
      </w:pPr>
    </w:p>
    <w:p w14:paraId="5FAB532F" w14:textId="4AA30CF6" w:rsidR="005859FA" w:rsidRPr="00325C48" w:rsidRDefault="005859FA" w:rsidP="0018027B">
      <w:pPr>
        <w:pStyle w:val="PargrafodaLista"/>
        <w:ind w:left="792" w:firstLine="624"/>
        <w:jc w:val="both"/>
        <w:rPr>
          <w:rFonts w:ascii="Arial" w:hAnsi="Arial" w:cs="Arial"/>
          <w:sz w:val="28"/>
          <w:szCs w:val="28"/>
        </w:rPr>
      </w:pPr>
    </w:p>
    <w:p w14:paraId="6C351FDE" w14:textId="4D147412" w:rsidR="005859FA" w:rsidRPr="00325C48" w:rsidRDefault="005859FA" w:rsidP="0018027B">
      <w:pPr>
        <w:pStyle w:val="PargrafodaLista"/>
        <w:ind w:left="792" w:firstLine="624"/>
        <w:jc w:val="both"/>
        <w:rPr>
          <w:rFonts w:ascii="Arial" w:hAnsi="Arial" w:cs="Arial"/>
          <w:sz w:val="28"/>
          <w:szCs w:val="28"/>
        </w:rPr>
      </w:pPr>
    </w:p>
    <w:p w14:paraId="24B5AA16" w14:textId="684AD5C5" w:rsidR="005859FA" w:rsidRPr="00325C48" w:rsidRDefault="005859FA" w:rsidP="0018027B">
      <w:pPr>
        <w:pStyle w:val="PargrafodaLista"/>
        <w:ind w:left="792" w:firstLine="624"/>
        <w:jc w:val="both"/>
        <w:rPr>
          <w:rFonts w:ascii="Arial" w:hAnsi="Arial" w:cs="Arial"/>
          <w:sz w:val="28"/>
          <w:szCs w:val="28"/>
        </w:rPr>
      </w:pPr>
    </w:p>
    <w:p w14:paraId="19F7E739" w14:textId="566E2476" w:rsidR="005859FA" w:rsidRPr="00325C48" w:rsidRDefault="005859FA" w:rsidP="0018027B">
      <w:pPr>
        <w:pStyle w:val="PargrafodaLista"/>
        <w:ind w:left="792" w:firstLine="624"/>
        <w:jc w:val="both"/>
        <w:rPr>
          <w:rFonts w:ascii="Arial" w:hAnsi="Arial" w:cs="Arial"/>
          <w:sz w:val="28"/>
          <w:szCs w:val="28"/>
        </w:rPr>
      </w:pPr>
    </w:p>
    <w:p w14:paraId="5A79A9E4" w14:textId="087786AB" w:rsidR="005859FA" w:rsidRPr="00325C48" w:rsidRDefault="005859FA" w:rsidP="0018027B">
      <w:pPr>
        <w:pStyle w:val="PargrafodaLista"/>
        <w:ind w:left="792" w:firstLine="624"/>
        <w:jc w:val="both"/>
        <w:rPr>
          <w:rFonts w:ascii="Arial" w:hAnsi="Arial" w:cs="Arial"/>
          <w:sz w:val="28"/>
          <w:szCs w:val="28"/>
        </w:rPr>
      </w:pPr>
    </w:p>
    <w:p w14:paraId="6C7604BE" w14:textId="06A0D6D3" w:rsidR="005859FA" w:rsidRPr="00325C48" w:rsidRDefault="005859FA" w:rsidP="0018027B">
      <w:pPr>
        <w:pStyle w:val="PargrafodaLista"/>
        <w:ind w:left="792" w:firstLine="624"/>
        <w:jc w:val="both"/>
        <w:rPr>
          <w:rFonts w:ascii="Arial" w:hAnsi="Arial" w:cs="Arial"/>
          <w:sz w:val="28"/>
          <w:szCs w:val="28"/>
        </w:rPr>
      </w:pPr>
    </w:p>
    <w:p w14:paraId="635E2269" w14:textId="2D5AF41B" w:rsidR="005859FA" w:rsidRPr="00325C48" w:rsidRDefault="005859FA" w:rsidP="0018027B">
      <w:pPr>
        <w:pStyle w:val="PargrafodaLista"/>
        <w:ind w:left="792" w:firstLine="624"/>
        <w:jc w:val="both"/>
        <w:rPr>
          <w:rFonts w:ascii="Arial" w:hAnsi="Arial" w:cs="Arial"/>
          <w:sz w:val="28"/>
          <w:szCs w:val="28"/>
        </w:rPr>
      </w:pPr>
    </w:p>
    <w:p w14:paraId="1553811C" w14:textId="3F8CC5B8" w:rsidR="005859FA" w:rsidRPr="00325C48" w:rsidRDefault="005859FA" w:rsidP="0018027B">
      <w:pPr>
        <w:pStyle w:val="PargrafodaLista"/>
        <w:ind w:left="792" w:firstLine="624"/>
        <w:jc w:val="both"/>
        <w:rPr>
          <w:rFonts w:ascii="Arial" w:hAnsi="Arial" w:cs="Arial"/>
          <w:sz w:val="28"/>
          <w:szCs w:val="28"/>
        </w:rPr>
      </w:pPr>
    </w:p>
    <w:p w14:paraId="168A06AD" w14:textId="482EE4BA" w:rsidR="005859FA" w:rsidRPr="00325C48" w:rsidRDefault="005859FA" w:rsidP="0018027B">
      <w:pPr>
        <w:pStyle w:val="PargrafodaLista"/>
        <w:ind w:left="792" w:firstLine="624"/>
        <w:jc w:val="both"/>
        <w:rPr>
          <w:rFonts w:ascii="Arial" w:hAnsi="Arial" w:cs="Arial"/>
          <w:sz w:val="28"/>
          <w:szCs w:val="28"/>
        </w:rPr>
      </w:pPr>
    </w:p>
    <w:p w14:paraId="4A099128" w14:textId="6C128059" w:rsidR="005859FA" w:rsidRPr="00325C48" w:rsidRDefault="005859FA" w:rsidP="0018027B">
      <w:pPr>
        <w:pStyle w:val="PargrafodaLista"/>
        <w:ind w:left="792" w:firstLine="624"/>
        <w:jc w:val="both"/>
        <w:rPr>
          <w:rFonts w:ascii="Arial" w:hAnsi="Arial" w:cs="Arial"/>
          <w:sz w:val="28"/>
          <w:szCs w:val="28"/>
        </w:rPr>
      </w:pPr>
    </w:p>
    <w:p w14:paraId="1CD2C7DA" w14:textId="5D49B0DD" w:rsidR="005859FA" w:rsidRPr="00325C48" w:rsidRDefault="005859FA" w:rsidP="0018027B">
      <w:pPr>
        <w:pStyle w:val="PargrafodaLista"/>
        <w:ind w:left="792" w:firstLine="624"/>
        <w:jc w:val="both"/>
        <w:rPr>
          <w:rFonts w:ascii="Arial" w:hAnsi="Arial" w:cs="Arial"/>
          <w:sz w:val="28"/>
          <w:szCs w:val="28"/>
        </w:rPr>
      </w:pPr>
    </w:p>
    <w:p w14:paraId="6F12F0BD" w14:textId="44AA766D" w:rsidR="005859FA" w:rsidRPr="00325C48" w:rsidRDefault="005859FA" w:rsidP="0018027B">
      <w:pPr>
        <w:pStyle w:val="PargrafodaLista"/>
        <w:ind w:left="792" w:firstLine="624"/>
        <w:jc w:val="both"/>
        <w:rPr>
          <w:rFonts w:ascii="Arial" w:hAnsi="Arial" w:cs="Arial"/>
          <w:sz w:val="28"/>
          <w:szCs w:val="28"/>
        </w:rPr>
      </w:pPr>
    </w:p>
    <w:p w14:paraId="5A8DFF80" w14:textId="148FAB6B" w:rsidR="005859FA" w:rsidRPr="00325C48" w:rsidRDefault="005859FA" w:rsidP="0018027B">
      <w:pPr>
        <w:pStyle w:val="PargrafodaLista"/>
        <w:ind w:left="792" w:firstLine="624"/>
        <w:jc w:val="both"/>
        <w:rPr>
          <w:rFonts w:ascii="Arial" w:hAnsi="Arial" w:cs="Arial"/>
          <w:sz w:val="28"/>
          <w:szCs w:val="28"/>
        </w:rPr>
      </w:pPr>
    </w:p>
    <w:p w14:paraId="66AFDA25" w14:textId="0350B914" w:rsidR="005859FA" w:rsidRPr="00325C48" w:rsidRDefault="005859FA" w:rsidP="0018027B">
      <w:pPr>
        <w:pStyle w:val="PargrafodaLista"/>
        <w:ind w:left="792" w:firstLine="624"/>
        <w:jc w:val="both"/>
        <w:rPr>
          <w:rFonts w:ascii="Arial" w:hAnsi="Arial" w:cs="Arial"/>
          <w:sz w:val="28"/>
          <w:szCs w:val="28"/>
        </w:rPr>
      </w:pPr>
    </w:p>
    <w:p w14:paraId="4AD8DC80" w14:textId="7C900918" w:rsidR="005859FA" w:rsidRPr="00325C48" w:rsidRDefault="005859FA" w:rsidP="0018027B">
      <w:pPr>
        <w:pStyle w:val="PargrafodaLista"/>
        <w:ind w:left="792" w:firstLine="624"/>
        <w:jc w:val="both"/>
        <w:rPr>
          <w:rFonts w:ascii="Arial" w:hAnsi="Arial" w:cs="Arial"/>
          <w:sz w:val="28"/>
          <w:szCs w:val="28"/>
        </w:rPr>
      </w:pPr>
    </w:p>
    <w:p w14:paraId="3FCBAC58" w14:textId="3141C5BC" w:rsidR="005859FA" w:rsidRPr="00325C48" w:rsidRDefault="005859FA" w:rsidP="005859FA">
      <w:pPr>
        <w:pStyle w:val="Ttulo3"/>
        <w:ind w:left="0" w:right="71"/>
        <w:rPr>
          <w:rFonts w:ascii="Arial" w:hAnsi="Arial" w:cs="Arial"/>
          <w:bCs w:val="0"/>
          <w:sz w:val="28"/>
          <w:szCs w:val="28"/>
        </w:rPr>
      </w:pPr>
    </w:p>
    <w:p w14:paraId="434B79EA" w14:textId="4190DDD3" w:rsidR="005859FA" w:rsidRPr="00325C48" w:rsidRDefault="005859FA" w:rsidP="005859FA">
      <w:pPr>
        <w:rPr>
          <w:rFonts w:ascii="Arial" w:hAnsi="Arial" w:cs="Arial"/>
          <w:sz w:val="28"/>
          <w:szCs w:val="28"/>
        </w:rPr>
      </w:pPr>
    </w:p>
    <w:p w14:paraId="6D9ABCFE" w14:textId="64515834" w:rsidR="005859FA" w:rsidRPr="00325C48" w:rsidRDefault="005859FA" w:rsidP="005859FA">
      <w:pPr>
        <w:rPr>
          <w:rFonts w:ascii="Arial" w:hAnsi="Arial" w:cs="Arial"/>
          <w:sz w:val="28"/>
          <w:szCs w:val="28"/>
        </w:rPr>
      </w:pPr>
    </w:p>
    <w:p w14:paraId="1FB1AD84" w14:textId="7E5A66A2" w:rsidR="005859FA" w:rsidRPr="00325C48" w:rsidRDefault="005859FA" w:rsidP="005859FA">
      <w:pPr>
        <w:rPr>
          <w:rFonts w:ascii="Arial" w:hAnsi="Arial" w:cs="Arial"/>
          <w:sz w:val="28"/>
          <w:szCs w:val="28"/>
        </w:rPr>
      </w:pPr>
    </w:p>
    <w:p w14:paraId="6D205234" w14:textId="0BFE90C0" w:rsidR="005859FA" w:rsidRPr="00325C48" w:rsidRDefault="005859FA" w:rsidP="005859FA">
      <w:pPr>
        <w:rPr>
          <w:rFonts w:ascii="Arial" w:hAnsi="Arial" w:cs="Arial"/>
          <w:sz w:val="28"/>
          <w:szCs w:val="28"/>
        </w:rPr>
      </w:pPr>
    </w:p>
    <w:p w14:paraId="4003D2F7" w14:textId="6DC136ED" w:rsidR="005859FA" w:rsidRPr="00325C48" w:rsidRDefault="005859FA" w:rsidP="005859FA">
      <w:pPr>
        <w:rPr>
          <w:rFonts w:ascii="Arial" w:hAnsi="Arial" w:cs="Arial"/>
          <w:sz w:val="28"/>
          <w:szCs w:val="28"/>
        </w:rPr>
      </w:pPr>
    </w:p>
    <w:p w14:paraId="28652333" w14:textId="4B04342B" w:rsidR="005859FA" w:rsidRPr="00325C48" w:rsidRDefault="005859FA" w:rsidP="005859FA">
      <w:pPr>
        <w:rPr>
          <w:rFonts w:ascii="Arial" w:hAnsi="Arial" w:cs="Arial"/>
          <w:sz w:val="28"/>
          <w:szCs w:val="28"/>
        </w:rPr>
      </w:pPr>
    </w:p>
    <w:p w14:paraId="7B522AE3" w14:textId="1A443B6E" w:rsidR="005859FA" w:rsidRPr="00325C48" w:rsidRDefault="005859FA" w:rsidP="005859FA">
      <w:pPr>
        <w:rPr>
          <w:rFonts w:ascii="Arial" w:hAnsi="Arial" w:cs="Arial"/>
          <w:sz w:val="28"/>
          <w:szCs w:val="28"/>
        </w:rPr>
      </w:pPr>
    </w:p>
    <w:p w14:paraId="46A8B344" w14:textId="50F21C68" w:rsidR="005859FA" w:rsidRPr="00325C48" w:rsidRDefault="005859FA" w:rsidP="005859FA">
      <w:pPr>
        <w:rPr>
          <w:rFonts w:ascii="Arial" w:hAnsi="Arial" w:cs="Arial"/>
          <w:sz w:val="28"/>
          <w:szCs w:val="28"/>
        </w:rPr>
      </w:pPr>
    </w:p>
    <w:p w14:paraId="7338A06A" w14:textId="5E6EEC28" w:rsidR="005859FA" w:rsidRPr="00325C48" w:rsidRDefault="005859FA" w:rsidP="005859FA">
      <w:pPr>
        <w:rPr>
          <w:rFonts w:ascii="Arial" w:hAnsi="Arial" w:cs="Arial"/>
          <w:sz w:val="28"/>
          <w:szCs w:val="28"/>
        </w:rPr>
      </w:pPr>
    </w:p>
    <w:p w14:paraId="606698DD" w14:textId="5B034A6C" w:rsidR="005859FA" w:rsidRPr="00325C48" w:rsidRDefault="005859FA" w:rsidP="005859FA">
      <w:pPr>
        <w:rPr>
          <w:rFonts w:ascii="Arial" w:hAnsi="Arial" w:cs="Arial"/>
          <w:sz w:val="28"/>
          <w:szCs w:val="28"/>
        </w:rPr>
      </w:pPr>
    </w:p>
    <w:p w14:paraId="284AFFE8" w14:textId="6048259F" w:rsidR="005859FA" w:rsidRPr="00325C48" w:rsidRDefault="005859FA" w:rsidP="005859FA">
      <w:pPr>
        <w:rPr>
          <w:rFonts w:ascii="Arial" w:hAnsi="Arial" w:cs="Arial"/>
          <w:sz w:val="28"/>
          <w:szCs w:val="28"/>
        </w:rPr>
      </w:pPr>
    </w:p>
    <w:p w14:paraId="4AD82365" w14:textId="60D2C357" w:rsidR="005859FA" w:rsidRPr="00325C48" w:rsidRDefault="005859FA" w:rsidP="005859FA">
      <w:pPr>
        <w:rPr>
          <w:rFonts w:ascii="Arial" w:hAnsi="Arial" w:cs="Arial"/>
          <w:sz w:val="28"/>
          <w:szCs w:val="28"/>
        </w:rPr>
      </w:pPr>
    </w:p>
    <w:p w14:paraId="109CBECB" w14:textId="68503195" w:rsidR="005859FA" w:rsidRPr="00325C48" w:rsidRDefault="005859FA" w:rsidP="005859FA">
      <w:pPr>
        <w:rPr>
          <w:rFonts w:ascii="Arial" w:hAnsi="Arial" w:cs="Arial"/>
          <w:sz w:val="28"/>
          <w:szCs w:val="28"/>
        </w:rPr>
      </w:pPr>
    </w:p>
    <w:p w14:paraId="678B180A" w14:textId="5E261B96" w:rsidR="005859FA" w:rsidRPr="00325C48" w:rsidRDefault="005859FA" w:rsidP="005859FA">
      <w:pPr>
        <w:rPr>
          <w:rFonts w:ascii="Arial" w:hAnsi="Arial" w:cs="Arial"/>
          <w:sz w:val="28"/>
          <w:szCs w:val="28"/>
        </w:rPr>
      </w:pPr>
    </w:p>
    <w:p w14:paraId="76FD2F2B" w14:textId="6A07711D" w:rsidR="005859FA" w:rsidRPr="00325C48" w:rsidRDefault="005859FA" w:rsidP="005859FA">
      <w:pPr>
        <w:rPr>
          <w:rFonts w:ascii="Arial" w:hAnsi="Arial" w:cs="Arial"/>
          <w:sz w:val="28"/>
          <w:szCs w:val="28"/>
        </w:rPr>
      </w:pPr>
    </w:p>
    <w:p w14:paraId="3A8B6656" w14:textId="10E1D44D" w:rsidR="005859FA" w:rsidRPr="00325C48" w:rsidRDefault="005859FA" w:rsidP="005859FA">
      <w:pPr>
        <w:rPr>
          <w:rFonts w:ascii="Arial" w:hAnsi="Arial" w:cs="Arial"/>
          <w:sz w:val="28"/>
          <w:szCs w:val="28"/>
        </w:rPr>
      </w:pPr>
    </w:p>
    <w:p w14:paraId="429A4665" w14:textId="338B61EA" w:rsidR="005859FA" w:rsidRPr="00325C48" w:rsidRDefault="005859FA" w:rsidP="005859FA">
      <w:pPr>
        <w:rPr>
          <w:rFonts w:ascii="Arial" w:hAnsi="Arial" w:cs="Arial"/>
          <w:sz w:val="28"/>
          <w:szCs w:val="28"/>
        </w:rPr>
      </w:pPr>
    </w:p>
    <w:p w14:paraId="053823F4" w14:textId="55C8083A" w:rsidR="005859FA" w:rsidRPr="00325C48" w:rsidRDefault="005859FA" w:rsidP="005859FA">
      <w:pPr>
        <w:rPr>
          <w:rFonts w:ascii="Arial" w:hAnsi="Arial" w:cs="Arial"/>
          <w:sz w:val="28"/>
          <w:szCs w:val="28"/>
        </w:rPr>
      </w:pPr>
    </w:p>
    <w:p w14:paraId="75F088EF" w14:textId="27C2404C" w:rsidR="005859FA" w:rsidRPr="00C06E4E" w:rsidRDefault="005859FA" w:rsidP="005859FA">
      <w:pPr>
        <w:rPr>
          <w:rFonts w:ascii="Arial" w:hAnsi="Arial" w:cs="Arial"/>
        </w:rPr>
      </w:pPr>
    </w:p>
    <w:p w14:paraId="622966AB" w14:textId="69549DC3" w:rsidR="005859FA" w:rsidRPr="00C06E4E" w:rsidRDefault="005859FA" w:rsidP="005859FA">
      <w:pPr>
        <w:rPr>
          <w:rFonts w:ascii="Arial" w:hAnsi="Arial" w:cs="Arial"/>
        </w:rPr>
      </w:pPr>
    </w:p>
    <w:p w14:paraId="6E353467" w14:textId="0A284935" w:rsidR="005859FA" w:rsidRPr="00C06E4E" w:rsidRDefault="005859FA" w:rsidP="005859FA">
      <w:pPr>
        <w:rPr>
          <w:rFonts w:ascii="Arial" w:hAnsi="Arial" w:cs="Arial"/>
        </w:rPr>
      </w:pPr>
    </w:p>
    <w:p w14:paraId="468D3E69" w14:textId="33A018EA" w:rsidR="005859FA" w:rsidRPr="00C06E4E" w:rsidRDefault="005859FA" w:rsidP="005859FA">
      <w:pPr>
        <w:rPr>
          <w:rFonts w:ascii="Arial" w:hAnsi="Arial" w:cs="Arial"/>
        </w:rPr>
      </w:pPr>
    </w:p>
    <w:p w14:paraId="1FE88986" w14:textId="36F09C38" w:rsidR="005859FA" w:rsidRPr="00C06E4E" w:rsidRDefault="005859FA" w:rsidP="005859FA">
      <w:pPr>
        <w:rPr>
          <w:rFonts w:ascii="Arial" w:hAnsi="Arial" w:cs="Arial"/>
        </w:rPr>
      </w:pPr>
    </w:p>
    <w:p w14:paraId="47A5CF35" w14:textId="3F0B0D4E" w:rsidR="005859FA" w:rsidRPr="00C06E4E" w:rsidRDefault="005859FA" w:rsidP="005859FA">
      <w:pPr>
        <w:rPr>
          <w:rFonts w:ascii="Arial" w:hAnsi="Arial" w:cs="Arial"/>
        </w:rPr>
      </w:pPr>
    </w:p>
    <w:p w14:paraId="260A3624" w14:textId="70CBBD85" w:rsidR="005859FA" w:rsidRPr="00C06E4E" w:rsidRDefault="005859FA" w:rsidP="005859FA">
      <w:pPr>
        <w:rPr>
          <w:rFonts w:ascii="Arial" w:hAnsi="Arial" w:cs="Arial"/>
        </w:rPr>
      </w:pPr>
    </w:p>
    <w:p w14:paraId="53328B3B" w14:textId="55143046" w:rsidR="005859FA" w:rsidRPr="00C06E4E" w:rsidRDefault="005859FA" w:rsidP="005859FA">
      <w:pPr>
        <w:rPr>
          <w:rFonts w:ascii="Arial" w:hAnsi="Arial" w:cs="Arial"/>
        </w:rPr>
      </w:pPr>
    </w:p>
    <w:p w14:paraId="028CBF1B" w14:textId="6C8C21D5" w:rsidR="005859FA" w:rsidRPr="00C06E4E" w:rsidRDefault="005859FA" w:rsidP="005859FA">
      <w:pPr>
        <w:rPr>
          <w:rFonts w:ascii="Arial" w:hAnsi="Arial" w:cs="Arial"/>
        </w:rPr>
      </w:pPr>
    </w:p>
    <w:p w14:paraId="56FADCF8" w14:textId="70FBF8EC" w:rsidR="005859FA" w:rsidRPr="00C06E4E" w:rsidRDefault="005859FA" w:rsidP="005859FA">
      <w:pPr>
        <w:rPr>
          <w:rFonts w:ascii="Arial" w:hAnsi="Arial" w:cs="Arial"/>
        </w:rPr>
      </w:pPr>
    </w:p>
    <w:p w14:paraId="0D8965FB" w14:textId="6B1A058E" w:rsidR="005859FA" w:rsidRPr="00C06E4E" w:rsidRDefault="005859FA" w:rsidP="005859FA">
      <w:pPr>
        <w:rPr>
          <w:rFonts w:ascii="Arial" w:hAnsi="Arial" w:cs="Arial"/>
        </w:rPr>
      </w:pPr>
    </w:p>
    <w:p w14:paraId="5F111D15" w14:textId="745C6A09" w:rsidR="005859FA" w:rsidRPr="00C06E4E" w:rsidRDefault="005859FA" w:rsidP="005859FA">
      <w:pPr>
        <w:rPr>
          <w:rFonts w:ascii="Arial" w:hAnsi="Arial" w:cs="Arial"/>
        </w:rPr>
      </w:pPr>
    </w:p>
    <w:p w14:paraId="185CC43F" w14:textId="39E16ACC" w:rsidR="005859FA" w:rsidRPr="00C06E4E" w:rsidRDefault="005859FA" w:rsidP="005859FA">
      <w:pPr>
        <w:rPr>
          <w:rFonts w:ascii="Arial" w:hAnsi="Arial" w:cs="Arial"/>
        </w:rPr>
      </w:pPr>
    </w:p>
    <w:p w14:paraId="17CAD9A5" w14:textId="77777777" w:rsidR="005859FA" w:rsidRPr="00C06E4E" w:rsidRDefault="005859FA" w:rsidP="005859FA">
      <w:pPr>
        <w:rPr>
          <w:rFonts w:ascii="Arial" w:hAnsi="Arial" w:cs="Arial"/>
        </w:rPr>
      </w:pPr>
    </w:p>
    <w:p w14:paraId="3B955EC3" w14:textId="6C614411" w:rsidR="005859FA" w:rsidRPr="00C06E4E" w:rsidRDefault="005859FA" w:rsidP="005859FA">
      <w:pPr>
        <w:rPr>
          <w:rFonts w:ascii="Arial" w:hAnsi="Arial" w:cs="Arial"/>
        </w:rPr>
      </w:pPr>
    </w:p>
    <w:p w14:paraId="6A7D2939" w14:textId="5EA36305" w:rsidR="005859FA" w:rsidRPr="00C06E4E" w:rsidRDefault="005859FA" w:rsidP="005859FA">
      <w:pPr>
        <w:rPr>
          <w:rFonts w:ascii="Arial" w:hAnsi="Arial" w:cs="Arial"/>
        </w:rPr>
      </w:pPr>
    </w:p>
    <w:p w14:paraId="3D1AA590" w14:textId="424E4A9F" w:rsidR="005859FA" w:rsidRPr="00C06E4E" w:rsidRDefault="005859FA" w:rsidP="005859FA">
      <w:pPr>
        <w:rPr>
          <w:rFonts w:ascii="Arial" w:hAnsi="Arial" w:cs="Arial"/>
        </w:rPr>
      </w:pPr>
    </w:p>
    <w:p w14:paraId="50919046" w14:textId="7B58B773" w:rsidR="005859FA" w:rsidRPr="00C06E4E" w:rsidRDefault="005859FA" w:rsidP="005859FA">
      <w:pPr>
        <w:rPr>
          <w:rFonts w:ascii="Arial" w:hAnsi="Arial" w:cs="Arial"/>
        </w:rPr>
      </w:pPr>
    </w:p>
    <w:p w14:paraId="1582B7CF" w14:textId="52D22B95" w:rsidR="005859FA" w:rsidRPr="00C06E4E" w:rsidRDefault="005859FA" w:rsidP="005859FA">
      <w:pPr>
        <w:rPr>
          <w:rFonts w:ascii="Arial" w:hAnsi="Arial" w:cs="Arial"/>
        </w:rPr>
      </w:pPr>
    </w:p>
    <w:p w14:paraId="63DED37C" w14:textId="76642C83" w:rsidR="005859FA" w:rsidRPr="00C06E4E" w:rsidRDefault="005859FA" w:rsidP="005859FA">
      <w:pPr>
        <w:rPr>
          <w:rFonts w:ascii="Arial" w:hAnsi="Arial" w:cs="Arial"/>
        </w:rPr>
      </w:pPr>
    </w:p>
    <w:p w14:paraId="7C0C9014" w14:textId="09003E17" w:rsidR="005859FA" w:rsidRPr="00C06E4E" w:rsidRDefault="005859FA" w:rsidP="005859FA">
      <w:pPr>
        <w:rPr>
          <w:rFonts w:ascii="Arial" w:hAnsi="Arial" w:cs="Arial"/>
        </w:rPr>
      </w:pPr>
    </w:p>
    <w:p w14:paraId="695A9E58" w14:textId="54797354" w:rsidR="005859FA" w:rsidRPr="00C06E4E" w:rsidRDefault="005859FA" w:rsidP="005859FA">
      <w:pPr>
        <w:rPr>
          <w:rFonts w:ascii="Arial" w:hAnsi="Arial" w:cs="Arial"/>
        </w:rPr>
      </w:pPr>
    </w:p>
    <w:p w14:paraId="625EF69D" w14:textId="77777777" w:rsidR="00BD2AC1" w:rsidRPr="00C06E4E" w:rsidRDefault="00BD2AC1" w:rsidP="00BD2AC1">
      <w:pPr>
        <w:pStyle w:val="Ttulo3"/>
        <w:ind w:left="0" w:right="71"/>
        <w:jc w:val="center"/>
        <w:rPr>
          <w:rFonts w:ascii="Arial" w:hAnsi="Arial" w:cs="Arial"/>
          <w:bCs w:val="0"/>
          <w:sz w:val="32"/>
          <w:szCs w:val="32"/>
        </w:rPr>
      </w:pPr>
    </w:p>
    <w:p w14:paraId="0F345242" w14:textId="658C4395" w:rsidR="00BD2AC1" w:rsidRPr="00C06E4E" w:rsidRDefault="00BD2AC1" w:rsidP="00B80544">
      <w:pPr>
        <w:pStyle w:val="Ttulo3"/>
        <w:ind w:left="0" w:right="71"/>
        <w:rPr>
          <w:rFonts w:ascii="Arial" w:hAnsi="Arial" w:cs="Arial"/>
          <w:bCs w:val="0"/>
          <w:sz w:val="32"/>
          <w:szCs w:val="32"/>
        </w:rPr>
      </w:pPr>
    </w:p>
    <w:p w14:paraId="0AD17706" w14:textId="77777777" w:rsidR="00BD2AC1" w:rsidRPr="00C06E4E" w:rsidRDefault="00BD2AC1" w:rsidP="00BD2AC1">
      <w:pPr>
        <w:pStyle w:val="Ttulo3"/>
        <w:ind w:left="0" w:right="71"/>
        <w:jc w:val="right"/>
        <w:rPr>
          <w:rFonts w:ascii="Arial" w:hAnsi="Arial" w:cs="Arial"/>
          <w:bCs w:val="0"/>
          <w:sz w:val="32"/>
          <w:szCs w:val="32"/>
        </w:rPr>
      </w:pPr>
    </w:p>
    <w:p w14:paraId="18A3D5F8" w14:textId="65445DDB" w:rsidR="005859FA" w:rsidRPr="00C06E4E" w:rsidRDefault="005859FA" w:rsidP="00BD2AC1">
      <w:pPr>
        <w:pStyle w:val="Ttulo3"/>
        <w:numPr>
          <w:ilvl w:val="0"/>
          <w:numId w:val="3"/>
        </w:numPr>
        <w:ind w:right="71"/>
        <w:jc w:val="right"/>
        <w:rPr>
          <w:rFonts w:ascii="Arial" w:hAnsi="Arial" w:cs="Arial"/>
          <w:bCs w:val="0"/>
          <w:sz w:val="32"/>
          <w:szCs w:val="32"/>
        </w:rPr>
      </w:pPr>
      <w:r w:rsidRPr="00C06E4E">
        <w:rPr>
          <w:rFonts w:ascii="Arial" w:hAnsi="Arial" w:cs="Arial"/>
          <w:bCs w:val="0"/>
          <w:sz w:val="32"/>
          <w:szCs w:val="32"/>
        </w:rPr>
        <w:t>PLANTAS ARQUITETÔNICAS</w:t>
      </w:r>
    </w:p>
    <w:p w14:paraId="60545951" w14:textId="77777777" w:rsidR="005859FA" w:rsidRPr="00C06E4E" w:rsidRDefault="005859FA" w:rsidP="005859FA">
      <w:pPr>
        <w:rPr>
          <w:rFonts w:ascii="Arial" w:hAnsi="Arial" w:cs="Arial"/>
        </w:rPr>
      </w:pPr>
      <w:r w:rsidRPr="00C06E4E">
        <w:rPr>
          <w:rFonts w:ascii="Arial" w:hAnsi="Arial" w:cs="Arial"/>
          <w:sz w:val="22"/>
          <w:szCs w:val="22"/>
        </w:rPr>
        <w:br w:type="page"/>
      </w:r>
    </w:p>
    <w:p w14:paraId="26216D4E" w14:textId="34E1DF53" w:rsidR="005859FA" w:rsidRPr="00C06E4E" w:rsidRDefault="005859FA" w:rsidP="005859FA">
      <w:pPr>
        <w:pStyle w:val="Ttulo3"/>
        <w:ind w:left="0" w:right="71"/>
        <w:jc w:val="right"/>
        <w:rPr>
          <w:rFonts w:ascii="Arial" w:hAnsi="Arial" w:cs="Arial"/>
          <w:bCs w:val="0"/>
          <w:sz w:val="32"/>
          <w:szCs w:val="32"/>
        </w:rPr>
      </w:pPr>
    </w:p>
    <w:p w14:paraId="58414B1E" w14:textId="5BEBA12D" w:rsidR="005859FA" w:rsidRPr="00C06E4E" w:rsidRDefault="005859FA" w:rsidP="005859FA">
      <w:pPr>
        <w:rPr>
          <w:rFonts w:ascii="Arial" w:hAnsi="Arial" w:cs="Arial"/>
        </w:rPr>
      </w:pPr>
    </w:p>
    <w:p w14:paraId="79932F09" w14:textId="1E80577F" w:rsidR="005859FA" w:rsidRPr="00C06E4E" w:rsidRDefault="005859FA" w:rsidP="005859FA">
      <w:pPr>
        <w:rPr>
          <w:rFonts w:ascii="Arial" w:hAnsi="Arial" w:cs="Arial"/>
        </w:rPr>
      </w:pPr>
    </w:p>
    <w:p w14:paraId="3CA953EA" w14:textId="47051B5D" w:rsidR="005859FA" w:rsidRPr="00C06E4E" w:rsidRDefault="005859FA" w:rsidP="005859FA">
      <w:pPr>
        <w:rPr>
          <w:rFonts w:ascii="Arial" w:hAnsi="Arial" w:cs="Arial"/>
        </w:rPr>
      </w:pPr>
    </w:p>
    <w:p w14:paraId="28684138" w14:textId="731592DD" w:rsidR="005859FA" w:rsidRPr="00C06E4E" w:rsidRDefault="005859FA" w:rsidP="005859FA">
      <w:pPr>
        <w:rPr>
          <w:rFonts w:ascii="Arial" w:hAnsi="Arial" w:cs="Arial"/>
        </w:rPr>
      </w:pPr>
    </w:p>
    <w:p w14:paraId="6B6AFD55" w14:textId="640FFFB0" w:rsidR="005859FA" w:rsidRPr="00C06E4E" w:rsidRDefault="005859FA" w:rsidP="005A439E">
      <w:pPr>
        <w:pStyle w:val="Ttulo3"/>
        <w:numPr>
          <w:ilvl w:val="0"/>
          <w:numId w:val="3"/>
        </w:numPr>
        <w:ind w:right="71"/>
        <w:rPr>
          <w:rFonts w:ascii="Arial" w:hAnsi="Arial" w:cs="Arial"/>
          <w:bCs w:val="0"/>
          <w:sz w:val="32"/>
          <w:szCs w:val="32"/>
        </w:rPr>
      </w:pPr>
      <w:r w:rsidRPr="00C06E4E">
        <w:rPr>
          <w:rFonts w:ascii="Arial" w:hAnsi="Arial" w:cs="Arial"/>
          <w:bCs w:val="0"/>
          <w:sz w:val="32"/>
          <w:szCs w:val="32"/>
        </w:rPr>
        <w:t>INFORMAÇÕES PARA ELABORAÇÃO DO PLANO DE EXECUÇÃO</w:t>
      </w:r>
    </w:p>
    <w:p w14:paraId="04B27F6A" w14:textId="0838060E" w:rsidR="005859FA" w:rsidRPr="00C06E4E" w:rsidRDefault="005859FA" w:rsidP="005859FA">
      <w:pPr>
        <w:jc w:val="both"/>
        <w:rPr>
          <w:rFonts w:ascii="Arial" w:hAnsi="Arial" w:cs="Arial"/>
        </w:rPr>
      </w:pPr>
    </w:p>
    <w:p w14:paraId="5C97817F" w14:textId="3EA078C2" w:rsidR="005859FA" w:rsidRPr="00C06E4E" w:rsidRDefault="005859FA" w:rsidP="006C7C1E">
      <w:pPr>
        <w:pStyle w:val="Ttulo3"/>
        <w:numPr>
          <w:ilvl w:val="1"/>
          <w:numId w:val="3"/>
        </w:numPr>
        <w:ind w:right="71"/>
        <w:jc w:val="left"/>
        <w:rPr>
          <w:rFonts w:ascii="Arial" w:hAnsi="Arial" w:cs="Arial"/>
          <w:b w:val="0"/>
          <w:bCs w:val="0"/>
        </w:rPr>
      </w:pPr>
      <w:r w:rsidRPr="00C06E4E">
        <w:rPr>
          <w:rFonts w:ascii="Arial" w:hAnsi="Arial" w:cs="Arial"/>
          <w:b w:val="0"/>
          <w:bCs w:val="0"/>
        </w:rPr>
        <w:t>CONSIDERAÇÕES GERAIS</w:t>
      </w:r>
    </w:p>
    <w:p w14:paraId="3B4FBCF5" w14:textId="77777777" w:rsidR="005859FA" w:rsidRPr="00C06E4E" w:rsidRDefault="005859FA" w:rsidP="005859FA">
      <w:pPr>
        <w:jc w:val="both"/>
        <w:rPr>
          <w:rFonts w:ascii="Arial" w:hAnsi="Arial" w:cs="Arial"/>
          <w:b/>
          <w:bCs/>
          <w:sz w:val="28"/>
          <w:szCs w:val="28"/>
        </w:rPr>
      </w:pPr>
    </w:p>
    <w:p w14:paraId="3C1860E6" w14:textId="77777777" w:rsidR="006C7C1E" w:rsidRPr="00C06E4E" w:rsidRDefault="005859FA" w:rsidP="005859FA">
      <w:pPr>
        <w:pStyle w:val="Recuodecorpodetexto"/>
        <w:spacing w:line="276" w:lineRule="auto"/>
        <w:ind w:left="0" w:right="-441" w:firstLine="540"/>
        <w:rPr>
          <w:rFonts w:ascii="Arial" w:hAnsi="Arial" w:cs="Arial"/>
        </w:rPr>
      </w:pPr>
      <w:r w:rsidRPr="00C06E4E">
        <w:rPr>
          <w:rFonts w:ascii="Arial" w:hAnsi="Arial" w:cs="Arial"/>
        </w:rPr>
        <w:t xml:space="preserve">A região onde se localiza o projeto possui umidade relativa em torno de 80%. </w:t>
      </w:r>
      <w:r w:rsidR="006C7C1E" w:rsidRPr="00C06E4E">
        <w:rPr>
          <w:rFonts w:ascii="Arial" w:hAnsi="Arial" w:cs="Arial"/>
        </w:rPr>
        <w:t>d</w:t>
      </w:r>
      <w:r w:rsidRPr="00C06E4E">
        <w:rPr>
          <w:rFonts w:ascii="Arial" w:hAnsi="Arial" w:cs="Arial"/>
        </w:rPr>
        <w:t xml:space="preserve">urante o período chuvoso, que vai de maio a julho os registros de umidade indicam valores mais elevados com média podendo a atingir 80%. </w:t>
      </w:r>
    </w:p>
    <w:p w14:paraId="4C92A12D" w14:textId="77777777" w:rsidR="006C7C1E" w:rsidRPr="00C06E4E" w:rsidRDefault="006C7C1E" w:rsidP="005859FA">
      <w:pPr>
        <w:pStyle w:val="Recuodecorpodetexto"/>
        <w:spacing w:line="276" w:lineRule="auto"/>
        <w:ind w:left="0" w:right="-441" w:firstLine="540"/>
        <w:rPr>
          <w:rFonts w:ascii="Arial" w:hAnsi="Arial" w:cs="Arial"/>
        </w:rPr>
      </w:pPr>
    </w:p>
    <w:p w14:paraId="5B2108B1" w14:textId="77777777" w:rsidR="006C7C1E" w:rsidRPr="00C06E4E" w:rsidRDefault="005859FA" w:rsidP="005859FA">
      <w:pPr>
        <w:pStyle w:val="Recuodecorpodetexto"/>
        <w:spacing w:line="276" w:lineRule="auto"/>
        <w:ind w:left="0" w:right="-441" w:firstLine="540"/>
        <w:rPr>
          <w:rFonts w:ascii="Arial" w:hAnsi="Arial" w:cs="Arial"/>
        </w:rPr>
      </w:pPr>
      <w:r w:rsidRPr="00C06E4E">
        <w:rPr>
          <w:rFonts w:ascii="Arial" w:hAnsi="Arial" w:cs="Arial"/>
        </w:rPr>
        <w:t xml:space="preserve">Os totais anuais de chuva registram valores acima de 1000mm podendo atingir valores maiores na ordem de 1600mm. As temperaturas médias anuais atingem valores de 23º C com amplitude térmica variando em torno de 11º C. </w:t>
      </w:r>
    </w:p>
    <w:p w14:paraId="39B39086" w14:textId="77777777" w:rsidR="006C7C1E" w:rsidRPr="00C06E4E" w:rsidRDefault="006C7C1E" w:rsidP="005859FA">
      <w:pPr>
        <w:pStyle w:val="Recuodecorpodetexto"/>
        <w:spacing w:line="276" w:lineRule="auto"/>
        <w:ind w:left="0" w:right="-441" w:firstLine="540"/>
        <w:rPr>
          <w:rFonts w:ascii="Arial" w:hAnsi="Arial" w:cs="Arial"/>
        </w:rPr>
      </w:pPr>
    </w:p>
    <w:p w14:paraId="02393AAF" w14:textId="77777777" w:rsidR="006C7C1E" w:rsidRPr="00C06E4E" w:rsidRDefault="005859FA" w:rsidP="005859FA">
      <w:pPr>
        <w:pStyle w:val="Recuodecorpodetexto"/>
        <w:spacing w:line="276" w:lineRule="auto"/>
        <w:ind w:left="0" w:right="-441" w:firstLine="540"/>
        <w:rPr>
          <w:rFonts w:ascii="Arial" w:hAnsi="Arial" w:cs="Arial"/>
        </w:rPr>
      </w:pPr>
      <w:r w:rsidRPr="00C06E4E">
        <w:rPr>
          <w:rFonts w:ascii="Arial" w:hAnsi="Arial" w:cs="Arial"/>
        </w:rPr>
        <w:t>As maiores médias mensais de temperatura ocorrem nos meses de dezembro e janeiro e as mais baixas nos meses de junho e julho.</w:t>
      </w:r>
    </w:p>
    <w:p w14:paraId="0194E4C2" w14:textId="77777777" w:rsidR="006C7C1E" w:rsidRPr="00C06E4E" w:rsidRDefault="006C7C1E" w:rsidP="005859FA">
      <w:pPr>
        <w:pStyle w:val="Recuodecorpodetexto"/>
        <w:spacing w:line="276" w:lineRule="auto"/>
        <w:ind w:left="0" w:right="-441" w:firstLine="540"/>
        <w:rPr>
          <w:rFonts w:ascii="Arial" w:hAnsi="Arial" w:cs="Arial"/>
        </w:rPr>
      </w:pPr>
    </w:p>
    <w:p w14:paraId="7D10C8FC" w14:textId="688CEE0A" w:rsidR="005859FA" w:rsidRPr="00C06E4E" w:rsidRDefault="005859FA" w:rsidP="005859FA">
      <w:pPr>
        <w:pStyle w:val="Recuodecorpodetexto"/>
        <w:spacing w:line="276" w:lineRule="auto"/>
        <w:ind w:left="0" w:right="-441" w:firstLine="540"/>
        <w:rPr>
          <w:rFonts w:ascii="Arial" w:hAnsi="Arial" w:cs="Arial"/>
        </w:rPr>
      </w:pPr>
      <w:r w:rsidRPr="00C06E4E">
        <w:rPr>
          <w:rFonts w:ascii="Arial" w:hAnsi="Arial" w:cs="Arial"/>
        </w:rPr>
        <w:t>A precipitação pluviométrica média anual na região atinge valores médios em torno de 880,3 mm com maiores intensidades nos meses de maio e junho.</w:t>
      </w:r>
    </w:p>
    <w:p w14:paraId="07FB5E6A" w14:textId="77777777" w:rsidR="005859FA" w:rsidRPr="00C06E4E" w:rsidRDefault="005859FA" w:rsidP="005859FA">
      <w:pPr>
        <w:pStyle w:val="Recuodecorpodetexto"/>
        <w:spacing w:line="276" w:lineRule="auto"/>
        <w:ind w:left="0" w:right="-441" w:firstLine="540"/>
        <w:rPr>
          <w:rFonts w:ascii="Arial" w:hAnsi="Arial" w:cs="Arial"/>
        </w:rPr>
      </w:pPr>
    </w:p>
    <w:p w14:paraId="5161CD84" w14:textId="2F9C18E1" w:rsidR="005859FA" w:rsidRPr="00C06E4E" w:rsidRDefault="006C7C1E" w:rsidP="006C7C1E">
      <w:pPr>
        <w:pStyle w:val="Ttulo3"/>
        <w:numPr>
          <w:ilvl w:val="1"/>
          <w:numId w:val="3"/>
        </w:numPr>
        <w:ind w:right="71"/>
        <w:jc w:val="left"/>
        <w:rPr>
          <w:rFonts w:ascii="Arial" w:hAnsi="Arial" w:cs="Arial"/>
          <w:b w:val="0"/>
          <w:bCs w:val="0"/>
        </w:rPr>
      </w:pPr>
      <w:r w:rsidRPr="00C06E4E">
        <w:rPr>
          <w:rFonts w:ascii="Arial" w:hAnsi="Arial" w:cs="Arial"/>
          <w:b w:val="0"/>
          <w:bCs w:val="0"/>
        </w:rPr>
        <w:t>CONDIÇÕES DE ACESSO</w:t>
      </w:r>
    </w:p>
    <w:p w14:paraId="301625F5" w14:textId="77777777" w:rsidR="005859FA" w:rsidRPr="00C06E4E" w:rsidRDefault="005859FA" w:rsidP="005859FA">
      <w:pPr>
        <w:pStyle w:val="Recuodecorpodetexto"/>
        <w:spacing w:line="276" w:lineRule="auto"/>
        <w:ind w:left="0" w:right="-441" w:firstLine="540"/>
        <w:rPr>
          <w:rFonts w:ascii="Arial" w:hAnsi="Arial" w:cs="Arial"/>
          <w:b/>
        </w:rPr>
      </w:pPr>
    </w:p>
    <w:p w14:paraId="30C9462B" w14:textId="77777777" w:rsidR="006C7C1E" w:rsidRPr="00C06E4E" w:rsidRDefault="005859FA" w:rsidP="006C7C1E">
      <w:pPr>
        <w:pStyle w:val="Recuodecorpodetexto"/>
        <w:spacing w:line="276" w:lineRule="auto"/>
        <w:ind w:left="0" w:right="-441" w:firstLine="540"/>
        <w:rPr>
          <w:rFonts w:ascii="Arial" w:hAnsi="Arial" w:cs="Arial"/>
        </w:rPr>
      </w:pPr>
      <w:r w:rsidRPr="00C06E4E">
        <w:rPr>
          <w:rFonts w:ascii="Arial" w:hAnsi="Arial" w:cs="Arial"/>
        </w:rPr>
        <w:t>As condições de Acesso do trecho são boas permitindo, através da BR-408 e PE-090 ou BR-232 e PE-050, o deslocamento entre Recife e o loca</w:t>
      </w:r>
      <w:r w:rsidR="006C7C1E" w:rsidRPr="00C06E4E">
        <w:rPr>
          <w:rFonts w:ascii="Arial" w:hAnsi="Arial" w:cs="Arial"/>
        </w:rPr>
        <w:t>l</w:t>
      </w:r>
      <w:r w:rsidRPr="00C06E4E">
        <w:rPr>
          <w:rFonts w:ascii="Arial" w:hAnsi="Arial" w:cs="Arial"/>
        </w:rPr>
        <w:t xml:space="preserve"> da obra.</w:t>
      </w:r>
    </w:p>
    <w:p w14:paraId="6E68FC01" w14:textId="77777777" w:rsidR="006C7C1E" w:rsidRPr="00C06E4E" w:rsidRDefault="006C7C1E" w:rsidP="006C7C1E">
      <w:pPr>
        <w:pStyle w:val="Recuodecorpodetexto"/>
        <w:spacing w:line="276" w:lineRule="auto"/>
        <w:ind w:left="0" w:right="-441" w:firstLine="540"/>
        <w:rPr>
          <w:rFonts w:ascii="Arial" w:hAnsi="Arial" w:cs="Arial"/>
        </w:rPr>
      </w:pPr>
    </w:p>
    <w:p w14:paraId="4EC5188A" w14:textId="77777777" w:rsidR="006C7C1E" w:rsidRPr="00C06E4E" w:rsidRDefault="005859FA" w:rsidP="006C7C1E">
      <w:pPr>
        <w:pStyle w:val="Recuodecorpodetexto"/>
        <w:numPr>
          <w:ilvl w:val="1"/>
          <w:numId w:val="3"/>
        </w:numPr>
        <w:spacing w:line="276" w:lineRule="auto"/>
        <w:ind w:left="360" w:right="71"/>
        <w:jc w:val="left"/>
        <w:rPr>
          <w:rFonts w:ascii="Arial" w:hAnsi="Arial" w:cs="Arial"/>
        </w:rPr>
      </w:pPr>
      <w:r w:rsidRPr="00C06E4E">
        <w:rPr>
          <w:rFonts w:ascii="Arial" w:hAnsi="Arial" w:cs="Arial"/>
        </w:rPr>
        <w:t>PRAZOS</w:t>
      </w:r>
    </w:p>
    <w:p w14:paraId="54AA8088" w14:textId="77777777" w:rsidR="006C7C1E" w:rsidRPr="00C06E4E" w:rsidRDefault="006C7C1E" w:rsidP="006C7C1E">
      <w:pPr>
        <w:pStyle w:val="Recuodecorpodetexto"/>
        <w:spacing w:line="276" w:lineRule="auto"/>
        <w:ind w:left="-72" w:right="71"/>
        <w:rPr>
          <w:rFonts w:ascii="Arial" w:hAnsi="Arial" w:cs="Arial"/>
        </w:rPr>
      </w:pPr>
    </w:p>
    <w:p w14:paraId="104607C8" w14:textId="1EC2F966" w:rsidR="005859FA" w:rsidRPr="00C06E4E" w:rsidRDefault="005859FA" w:rsidP="006C7C1E">
      <w:pPr>
        <w:pStyle w:val="Recuodecorpodetexto"/>
        <w:spacing w:line="276" w:lineRule="auto"/>
        <w:ind w:left="-72" w:right="71" w:firstLine="432"/>
        <w:rPr>
          <w:rFonts w:ascii="Arial" w:hAnsi="Arial" w:cs="Arial"/>
        </w:rPr>
      </w:pPr>
      <w:r w:rsidRPr="00C06E4E">
        <w:rPr>
          <w:rFonts w:ascii="Arial" w:hAnsi="Arial" w:cs="Arial"/>
        </w:rPr>
        <w:t>O prazo previst</w:t>
      </w:r>
      <w:r w:rsidR="005A439E">
        <w:rPr>
          <w:rFonts w:ascii="Arial" w:hAnsi="Arial" w:cs="Arial"/>
        </w:rPr>
        <w:t>o para execução da obra é de 360</w:t>
      </w:r>
      <w:r w:rsidRPr="00C06E4E">
        <w:rPr>
          <w:rFonts w:ascii="Arial" w:hAnsi="Arial" w:cs="Arial"/>
        </w:rPr>
        <w:t xml:space="preserve"> (</w:t>
      </w:r>
      <w:r w:rsidR="005A439E">
        <w:rPr>
          <w:rFonts w:ascii="Arial" w:hAnsi="Arial" w:cs="Arial"/>
        </w:rPr>
        <w:t>trezentos e sessenta</w:t>
      </w:r>
      <w:r w:rsidRPr="00C06E4E">
        <w:rPr>
          <w:rFonts w:ascii="Arial" w:hAnsi="Arial" w:cs="Arial"/>
        </w:rPr>
        <w:t>) dias corridos.</w:t>
      </w:r>
    </w:p>
    <w:p w14:paraId="69A53568" w14:textId="77777777" w:rsidR="005859FA" w:rsidRPr="00C06E4E" w:rsidRDefault="005859FA" w:rsidP="005859FA">
      <w:pPr>
        <w:pStyle w:val="Ttulo3"/>
        <w:ind w:left="0" w:right="71"/>
        <w:jc w:val="right"/>
        <w:rPr>
          <w:rFonts w:ascii="Arial" w:hAnsi="Arial" w:cs="Arial"/>
          <w:bCs w:val="0"/>
          <w:sz w:val="32"/>
          <w:szCs w:val="32"/>
        </w:rPr>
      </w:pPr>
    </w:p>
    <w:p w14:paraId="01FEC801" w14:textId="77777777" w:rsidR="005859FA" w:rsidRPr="00C06E4E" w:rsidRDefault="005859FA" w:rsidP="005859FA">
      <w:pPr>
        <w:pStyle w:val="Ttulo3"/>
        <w:ind w:left="0" w:right="71"/>
        <w:jc w:val="right"/>
        <w:rPr>
          <w:rFonts w:ascii="Arial" w:hAnsi="Arial" w:cs="Arial"/>
          <w:bCs w:val="0"/>
          <w:sz w:val="32"/>
          <w:szCs w:val="32"/>
        </w:rPr>
      </w:pPr>
    </w:p>
    <w:p w14:paraId="264B6D16" w14:textId="77777777" w:rsidR="005859FA" w:rsidRPr="00C06E4E" w:rsidRDefault="005859FA" w:rsidP="005859FA">
      <w:pPr>
        <w:pStyle w:val="Ttulo3"/>
        <w:ind w:left="0" w:right="71"/>
        <w:jc w:val="right"/>
        <w:rPr>
          <w:rFonts w:ascii="Arial" w:hAnsi="Arial" w:cs="Arial"/>
          <w:bCs w:val="0"/>
          <w:sz w:val="32"/>
          <w:szCs w:val="32"/>
        </w:rPr>
      </w:pPr>
    </w:p>
    <w:p w14:paraId="36A4AA9B" w14:textId="77777777" w:rsidR="005859FA" w:rsidRPr="00C06E4E" w:rsidRDefault="005859FA" w:rsidP="005859FA">
      <w:pPr>
        <w:pStyle w:val="Ttulo3"/>
        <w:ind w:left="0" w:right="71"/>
        <w:jc w:val="right"/>
        <w:rPr>
          <w:rFonts w:ascii="Arial" w:hAnsi="Arial" w:cs="Arial"/>
          <w:bCs w:val="0"/>
          <w:sz w:val="32"/>
          <w:szCs w:val="32"/>
        </w:rPr>
      </w:pPr>
    </w:p>
    <w:p w14:paraId="6631BCF8" w14:textId="77777777" w:rsidR="005859FA" w:rsidRPr="00C06E4E" w:rsidRDefault="005859FA" w:rsidP="005859FA">
      <w:pPr>
        <w:pStyle w:val="Ttulo3"/>
        <w:ind w:left="0" w:right="71"/>
        <w:jc w:val="right"/>
        <w:rPr>
          <w:rFonts w:ascii="Arial" w:hAnsi="Arial" w:cs="Arial"/>
          <w:bCs w:val="0"/>
          <w:sz w:val="32"/>
          <w:szCs w:val="32"/>
        </w:rPr>
      </w:pPr>
    </w:p>
    <w:p w14:paraId="1D2B6CEF" w14:textId="77777777" w:rsidR="005859FA" w:rsidRPr="00C06E4E" w:rsidRDefault="005859FA" w:rsidP="005859FA">
      <w:pPr>
        <w:pStyle w:val="Ttulo3"/>
        <w:ind w:left="0" w:right="71"/>
        <w:jc w:val="right"/>
        <w:rPr>
          <w:rFonts w:ascii="Arial" w:hAnsi="Arial" w:cs="Arial"/>
          <w:bCs w:val="0"/>
          <w:sz w:val="32"/>
          <w:szCs w:val="32"/>
        </w:rPr>
      </w:pPr>
    </w:p>
    <w:p w14:paraId="25FEC373" w14:textId="77777777" w:rsidR="005859FA" w:rsidRPr="00C06E4E" w:rsidRDefault="005859FA" w:rsidP="005859FA">
      <w:pPr>
        <w:pStyle w:val="Ttulo3"/>
        <w:ind w:left="0" w:right="71"/>
        <w:jc w:val="right"/>
        <w:rPr>
          <w:rFonts w:ascii="Arial" w:hAnsi="Arial" w:cs="Arial"/>
          <w:bCs w:val="0"/>
          <w:sz w:val="32"/>
          <w:szCs w:val="32"/>
        </w:rPr>
      </w:pPr>
    </w:p>
    <w:p w14:paraId="399CD637" w14:textId="77777777" w:rsidR="005859FA" w:rsidRPr="00C06E4E" w:rsidRDefault="005859FA" w:rsidP="005859FA">
      <w:pPr>
        <w:pStyle w:val="Ttulo3"/>
        <w:ind w:left="0" w:right="71"/>
        <w:jc w:val="right"/>
        <w:rPr>
          <w:rFonts w:ascii="Arial" w:hAnsi="Arial" w:cs="Arial"/>
          <w:bCs w:val="0"/>
          <w:sz w:val="32"/>
          <w:szCs w:val="32"/>
        </w:rPr>
      </w:pPr>
    </w:p>
    <w:p w14:paraId="50D2C1BD" w14:textId="77777777" w:rsidR="005859FA" w:rsidRPr="00C06E4E" w:rsidRDefault="005859FA" w:rsidP="005859FA">
      <w:pPr>
        <w:pStyle w:val="Ttulo3"/>
        <w:ind w:left="0" w:right="71"/>
        <w:jc w:val="right"/>
        <w:rPr>
          <w:rFonts w:ascii="Arial" w:hAnsi="Arial" w:cs="Arial"/>
          <w:bCs w:val="0"/>
          <w:sz w:val="32"/>
          <w:szCs w:val="32"/>
        </w:rPr>
      </w:pPr>
    </w:p>
    <w:p w14:paraId="405F4D9F" w14:textId="77777777" w:rsidR="005859FA" w:rsidRPr="00C06E4E" w:rsidRDefault="005859FA" w:rsidP="005859FA">
      <w:pPr>
        <w:pStyle w:val="Ttulo3"/>
        <w:ind w:left="0" w:right="71"/>
        <w:jc w:val="right"/>
        <w:rPr>
          <w:rFonts w:ascii="Arial" w:hAnsi="Arial" w:cs="Arial"/>
          <w:bCs w:val="0"/>
          <w:sz w:val="32"/>
          <w:szCs w:val="32"/>
        </w:rPr>
      </w:pPr>
    </w:p>
    <w:p w14:paraId="23319E10" w14:textId="77777777" w:rsidR="005859FA" w:rsidRPr="00C06E4E" w:rsidRDefault="005859FA" w:rsidP="005859FA">
      <w:pPr>
        <w:pStyle w:val="Ttulo3"/>
        <w:ind w:left="0" w:right="71"/>
        <w:jc w:val="right"/>
        <w:rPr>
          <w:rFonts w:ascii="Arial" w:hAnsi="Arial" w:cs="Arial"/>
          <w:bCs w:val="0"/>
          <w:sz w:val="32"/>
          <w:szCs w:val="32"/>
        </w:rPr>
      </w:pPr>
    </w:p>
    <w:p w14:paraId="4189825C" w14:textId="77777777" w:rsidR="005859FA" w:rsidRPr="00C06E4E" w:rsidRDefault="005859FA" w:rsidP="005859FA">
      <w:pPr>
        <w:pStyle w:val="Ttulo3"/>
        <w:ind w:left="0" w:right="71"/>
        <w:jc w:val="right"/>
        <w:rPr>
          <w:rFonts w:ascii="Arial" w:hAnsi="Arial" w:cs="Arial"/>
          <w:bCs w:val="0"/>
          <w:sz w:val="32"/>
          <w:szCs w:val="32"/>
        </w:rPr>
      </w:pPr>
    </w:p>
    <w:p w14:paraId="535AE640" w14:textId="77777777" w:rsidR="005859FA" w:rsidRPr="00C06E4E" w:rsidRDefault="005859FA" w:rsidP="005859FA">
      <w:pPr>
        <w:pStyle w:val="Ttulo3"/>
        <w:ind w:left="0" w:right="71"/>
        <w:jc w:val="right"/>
        <w:rPr>
          <w:rFonts w:ascii="Arial" w:hAnsi="Arial" w:cs="Arial"/>
          <w:bCs w:val="0"/>
          <w:sz w:val="32"/>
          <w:szCs w:val="32"/>
        </w:rPr>
      </w:pPr>
    </w:p>
    <w:p w14:paraId="6140157E" w14:textId="77777777" w:rsidR="005859FA" w:rsidRPr="00C06E4E" w:rsidRDefault="005859FA" w:rsidP="005859FA">
      <w:pPr>
        <w:pStyle w:val="Ttulo3"/>
        <w:ind w:left="0" w:right="71"/>
        <w:jc w:val="right"/>
        <w:rPr>
          <w:rFonts w:ascii="Arial" w:hAnsi="Arial" w:cs="Arial"/>
          <w:bCs w:val="0"/>
          <w:sz w:val="32"/>
          <w:szCs w:val="32"/>
        </w:rPr>
      </w:pPr>
    </w:p>
    <w:p w14:paraId="7285605B" w14:textId="77777777" w:rsidR="005859FA" w:rsidRPr="00C06E4E" w:rsidRDefault="005859FA" w:rsidP="005859FA">
      <w:pPr>
        <w:pStyle w:val="Ttulo3"/>
        <w:ind w:left="0" w:right="71"/>
        <w:jc w:val="right"/>
        <w:rPr>
          <w:rFonts w:ascii="Arial" w:hAnsi="Arial" w:cs="Arial"/>
          <w:bCs w:val="0"/>
          <w:sz w:val="32"/>
          <w:szCs w:val="32"/>
        </w:rPr>
      </w:pPr>
    </w:p>
    <w:p w14:paraId="01CE7E3F" w14:textId="77777777" w:rsidR="005859FA" w:rsidRPr="00C06E4E" w:rsidRDefault="005859FA" w:rsidP="005859FA">
      <w:pPr>
        <w:pStyle w:val="Ttulo3"/>
        <w:ind w:left="0" w:right="71"/>
        <w:jc w:val="right"/>
        <w:rPr>
          <w:rFonts w:ascii="Arial" w:hAnsi="Arial" w:cs="Arial"/>
          <w:bCs w:val="0"/>
          <w:sz w:val="32"/>
          <w:szCs w:val="32"/>
        </w:rPr>
      </w:pPr>
    </w:p>
    <w:p w14:paraId="69CDDBAD" w14:textId="77777777" w:rsidR="005859FA" w:rsidRPr="00C06E4E" w:rsidRDefault="005859FA" w:rsidP="005859FA">
      <w:pPr>
        <w:pStyle w:val="Ttulo3"/>
        <w:ind w:left="0" w:right="71"/>
        <w:jc w:val="right"/>
        <w:rPr>
          <w:rFonts w:ascii="Arial" w:hAnsi="Arial" w:cs="Arial"/>
          <w:bCs w:val="0"/>
          <w:sz w:val="32"/>
          <w:szCs w:val="32"/>
        </w:rPr>
      </w:pPr>
    </w:p>
    <w:p w14:paraId="19715CCF" w14:textId="77777777" w:rsidR="005859FA" w:rsidRPr="00C06E4E" w:rsidRDefault="005859FA" w:rsidP="005859FA">
      <w:pPr>
        <w:pStyle w:val="Ttulo3"/>
        <w:ind w:left="0" w:right="71"/>
        <w:jc w:val="right"/>
        <w:rPr>
          <w:rFonts w:ascii="Arial" w:hAnsi="Arial" w:cs="Arial"/>
          <w:bCs w:val="0"/>
          <w:sz w:val="32"/>
          <w:szCs w:val="32"/>
        </w:rPr>
      </w:pPr>
    </w:p>
    <w:p w14:paraId="2D023D54" w14:textId="77777777" w:rsidR="005859FA" w:rsidRPr="00C06E4E" w:rsidRDefault="005859FA" w:rsidP="005859FA">
      <w:pPr>
        <w:pStyle w:val="Ttulo3"/>
        <w:ind w:left="0" w:right="71"/>
        <w:jc w:val="right"/>
        <w:rPr>
          <w:rFonts w:ascii="Arial" w:hAnsi="Arial" w:cs="Arial"/>
          <w:bCs w:val="0"/>
          <w:sz w:val="32"/>
          <w:szCs w:val="32"/>
        </w:rPr>
      </w:pPr>
    </w:p>
    <w:p w14:paraId="49F787F9" w14:textId="77777777" w:rsidR="005859FA" w:rsidRPr="00C06E4E" w:rsidRDefault="005859FA" w:rsidP="005859FA">
      <w:pPr>
        <w:pStyle w:val="Ttulo3"/>
        <w:ind w:left="0" w:right="71"/>
        <w:jc w:val="right"/>
        <w:rPr>
          <w:rFonts w:ascii="Arial" w:hAnsi="Arial" w:cs="Arial"/>
          <w:bCs w:val="0"/>
          <w:sz w:val="32"/>
          <w:szCs w:val="32"/>
        </w:rPr>
      </w:pPr>
    </w:p>
    <w:p w14:paraId="382827BC" w14:textId="77777777" w:rsidR="005859FA" w:rsidRPr="00C06E4E" w:rsidRDefault="005859FA" w:rsidP="005859FA">
      <w:pPr>
        <w:pStyle w:val="Ttulo3"/>
        <w:ind w:left="0" w:right="71"/>
        <w:jc w:val="right"/>
        <w:rPr>
          <w:rFonts w:ascii="Arial" w:hAnsi="Arial" w:cs="Arial"/>
          <w:bCs w:val="0"/>
          <w:sz w:val="32"/>
          <w:szCs w:val="32"/>
        </w:rPr>
      </w:pPr>
    </w:p>
    <w:p w14:paraId="77892DB0" w14:textId="77777777" w:rsidR="005859FA" w:rsidRPr="00C06E4E" w:rsidRDefault="005859FA" w:rsidP="005859FA">
      <w:pPr>
        <w:pStyle w:val="Ttulo3"/>
        <w:ind w:left="0" w:right="71"/>
        <w:jc w:val="right"/>
        <w:rPr>
          <w:rFonts w:ascii="Arial" w:hAnsi="Arial" w:cs="Arial"/>
          <w:bCs w:val="0"/>
          <w:sz w:val="32"/>
          <w:szCs w:val="32"/>
        </w:rPr>
      </w:pPr>
    </w:p>
    <w:p w14:paraId="64AAA355" w14:textId="77777777" w:rsidR="005859FA" w:rsidRPr="00C06E4E" w:rsidRDefault="005859FA" w:rsidP="005859FA">
      <w:pPr>
        <w:pStyle w:val="Ttulo3"/>
        <w:ind w:left="0" w:right="71"/>
        <w:jc w:val="right"/>
        <w:rPr>
          <w:rFonts w:ascii="Arial" w:hAnsi="Arial" w:cs="Arial"/>
          <w:bCs w:val="0"/>
          <w:sz w:val="32"/>
          <w:szCs w:val="32"/>
        </w:rPr>
      </w:pPr>
    </w:p>
    <w:p w14:paraId="0148F163" w14:textId="77777777" w:rsidR="005859FA" w:rsidRPr="00C06E4E" w:rsidRDefault="005859FA" w:rsidP="005859FA">
      <w:pPr>
        <w:pStyle w:val="Ttulo3"/>
        <w:ind w:left="0" w:right="71"/>
        <w:jc w:val="right"/>
        <w:rPr>
          <w:rFonts w:ascii="Arial" w:hAnsi="Arial" w:cs="Arial"/>
          <w:bCs w:val="0"/>
          <w:sz w:val="32"/>
          <w:szCs w:val="32"/>
        </w:rPr>
      </w:pPr>
    </w:p>
    <w:p w14:paraId="66611FF4" w14:textId="77777777" w:rsidR="005859FA" w:rsidRPr="00C06E4E" w:rsidRDefault="005859FA" w:rsidP="005859FA">
      <w:pPr>
        <w:pStyle w:val="Ttulo3"/>
        <w:ind w:left="0" w:right="71"/>
        <w:jc w:val="right"/>
        <w:rPr>
          <w:rFonts w:ascii="Arial" w:hAnsi="Arial" w:cs="Arial"/>
          <w:bCs w:val="0"/>
          <w:sz w:val="32"/>
          <w:szCs w:val="32"/>
        </w:rPr>
      </w:pPr>
    </w:p>
    <w:p w14:paraId="3713CE4D" w14:textId="77777777" w:rsidR="005859FA" w:rsidRPr="00C06E4E" w:rsidRDefault="005859FA" w:rsidP="005859FA">
      <w:pPr>
        <w:pStyle w:val="Ttulo3"/>
        <w:ind w:left="0" w:right="71"/>
        <w:jc w:val="right"/>
        <w:rPr>
          <w:rFonts w:ascii="Arial" w:hAnsi="Arial" w:cs="Arial"/>
          <w:bCs w:val="0"/>
          <w:sz w:val="32"/>
          <w:szCs w:val="32"/>
        </w:rPr>
      </w:pPr>
    </w:p>
    <w:p w14:paraId="0DDE2C2E" w14:textId="77777777" w:rsidR="005859FA" w:rsidRPr="00C06E4E" w:rsidRDefault="005859FA" w:rsidP="005859FA">
      <w:pPr>
        <w:pStyle w:val="Ttulo3"/>
        <w:ind w:left="0" w:right="71"/>
        <w:jc w:val="right"/>
        <w:rPr>
          <w:rFonts w:ascii="Arial" w:hAnsi="Arial" w:cs="Arial"/>
          <w:bCs w:val="0"/>
          <w:sz w:val="32"/>
          <w:szCs w:val="32"/>
        </w:rPr>
      </w:pPr>
    </w:p>
    <w:p w14:paraId="1F5189C6" w14:textId="77777777" w:rsidR="005859FA" w:rsidRPr="00C06E4E" w:rsidRDefault="005859FA" w:rsidP="005859FA">
      <w:pPr>
        <w:pStyle w:val="Ttulo3"/>
        <w:ind w:left="0" w:right="71"/>
        <w:jc w:val="right"/>
        <w:rPr>
          <w:rFonts w:ascii="Arial" w:hAnsi="Arial" w:cs="Arial"/>
          <w:bCs w:val="0"/>
          <w:sz w:val="32"/>
          <w:szCs w:val="32"/>
        </w:rPr>
      </w:pPr>
    </w:p>
    <w:p w14:paraId="161F3917" w14:textId="4ECEC7AB" w:rsidR="005859FA" w:rsidRPr="00C06E4E" w:rsidRDefault="005859FA" w:rsidP="005859FA">
      <w:pPr>
        <w:pStyle w:val="Ttulo3"/>
        <w:ind w:left="0" w:right="71"/>
        <w:jc w:val="right"/>
        <w:rPr>
          <w:rFonts w:ascii="Arial" w:hAnsi="Arial" w:cs="Arial"/>
          <w:bCs w:val="0"/>
          <w:sz w:val="32"/>
          <w:szCs w:val="32"/>
        </w:rPr>
      </w:pPr>
    </w:p>
    <w:p w14:paraId="749F3A3E" w14:textId="77777777" w:rsidR="005859FA" w:rsidRPr="00C06E4E" w:rsidRDefault="005859FA" w:rsidP="005859FA">
      <w:pPr>
        <w:rPr>
          <w:rFonts w:ascii="Arial" w:hAnsi="Arial" w:cs="Arial"/>
        </w:rPr>
      </w:pPr>
    </w:p>
    <w:p w14:paraId="46DDD7C2" w14:textId="77777777" w:rsidR="005859FA" w:rsidRPr="00C06E4E" w:rsidRDefault="005859FA" w:rsidP="005859FA">
      <w:pPr>
        <w:pStyle w:val="Ttulo3"/>
        <w:ind w:left="0" w:right="71"/>
        <w:jc w:val="right"/>
        <w:rPr>
          <w:rFonts w:ascii="Arial" w:hAnsi="Arial" w:cs="Arial"/>
          <w:bCs w:val="0"/>
          <w:sz w:val="32"/>
          <w:szCs w:val="32"/>
        </w:rPr>
      </w:pPr>
    </w:p>
    <w:p w14:paraId="47AB145A" w14:textId="2F33C395" w:rsidR="005859FA" w:rsidRPr="00C06E4E" w:rsidRDefault="005859FA" w:rsidP="006C7C1E">
      <w:pPr>
        <w:pStyle w:val="Ttulo3"/>
        <w:numPr>
          <w:ilvl w:val="0"/>
          <w:numId w:val="3"/>
        </w:numPr>
        <w:ind w:right="71"/>
        <w:jc w:val="right"/>
        <w:rPr>
          <w:rFonts w:ascii="Arial" w:hAnsi="Arial" w:cs="Arial"/>
          <w:bCs w:val="0"/>
          <w:sz w:val="32"/>
          <w:szCs w:val="32"/>
        </w:rPr>
      </w:pPr>
      <w:r w:rsidRPr="00C06E4E">
        <w:rPr>
          <w:rFonts w:ascii="Arial" w:hAnsi="Arial" w:cs="Arial"/>
          <w:bCs w:val="0"/>
          <w:sz w:val="32"/>
          <w:szCs w:val="32"/>
        </w:rPr>
        <w:t>ORÇAMENTO, CRONOGRAMA, MEMÓRIA DE CÁLCULO DOS QUANTITATIVOS, COMPOSIÇÃO ANALÍTICA DO BDI</w:t>
      </w:r>
    </w:p>
    <w:p w14:paraId="2567A514" w14:textId="38E68B3B"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C06E4E">
        <w:rPr>
          <w:rFonts w:ascii="Arial" w:hAnsi="Arial" w:cs="Arial"/>
          <w:sz w:val="22"/>
          <w:szCs w:val="22"/>
        </w:rPr>
        <w:br w:type="page"/>
      </w:r>
    </w:p>
    <w:p w14:paraId="7F7833B7" w14:textId="4164F927" w:rsidR="005A439E" w:rsidRDefault="005A439E" w:rsidP="005859FA">
      <w:pPr>
        <w:pStyle w:val="indice2"/>
        <w:keepNext w:val="0"/>
        <w:tabs>
          <w:tab w:val="clear" w:pos="9072"/>
          <w:tab w:val="left" w:pos="1418"/>
        </w:tabs>
        <w:spacing w:before="0" w:after="0"/>
        <w:outlineLvl w:val="9"/>
        <w:rPr>
          <w:rFonts w:ascii="Arial" w:hAnsi="Arial" w:cs="Arial"/>
          <w:sz w:val="22"/>
          <w:szCs w:val="22"/>
        </w:rPr>
      </w:pPr>
    </w:p>
    <w:p w14:paraId="59B728CE" w14:textId="62A5464B" w:rsidR="005A439E" w:rsidRDefault="005A439E" w:rsidP="005859FA">
      <w:pPr>
        <w:pStyle w:val="indice2"/>
        <w:keepNext w:val="0"/>
        <w:tabs>
          <w:tab w:val="clear" w:pos="9072"/>
          <w:tab w:val="left" w:pos="1418"/>
        </w:tabs>
        <w:spacing w:before="0" w:after="0"/>
        <w:outlineLvl w:val="9"/>
        <w:rPr>
          <w:rFonts w:ascii="Arial" w:hAnsi="Arial" w:cs="Arial"/>
          <w:sz w:val="22"/>
          <w:szCs w:val="22"/>
        </w:rPr>
      </w:pPr>
    </w:p>
    <w:p w14:paraId="798694D1" w14:textId="3B081382" w:rsidR="005A439E" w:rsidRDefault="005A439E" w:rsidP="005859FA">
      <w:pPr>
        <w:pStyle w:val="indice2"/>
        <w:keepNext w:val="0"/>
        <w:tabs>
          <w:tab w:val="clear" w:pos="9072"/>
          <w:tab w:val="left" w:pos="1418"/>
        </w:tabs>
        <w:spacing w:before="0" w:after="0"/>
        <w:outlineLvl w:val="9"/>
        <w:rPr>
          <w:rFonts w:ascii="Arial" w:hAnsi="Arial" w:cs="Arial"/>
          <w:sz w:val="22"/>
          <w:szCs w:val="22"/>
        </w:rPr>
      </w:pPr>
    </w:p>
    <w:p w14:paraId="3FE12630" w14:textId="3B82CF9D" w:rsidR="005A439E" w:rsidRDefault="005A439E" w:rsidP="005859FA">
      <w:pPr>
        <w:pStyle w:val="indice2"/>
        <w:keepNext w:val="0"/>
        <w:tabs>
          <w:tab w:val="clear" w:pos="9072"/>
          <w:tab w:val="left" w:pos="1418"/>
        </w:tabs>
        <w:spacing w:before="0" w:after="0"/>
        <w:outlineLvl w:val="9"/>
        <w:rPr>
          <w:rFonts w:ascii="Arial" w:hAnsi="Arial" w:cs="Arial"/>
          <w:sz w:val="22"/>
          <w:szCs w:val="22"/>
        </w:rPr>
      </w:pPr>
    </w:p>
    <w:p w14:paraId="24637B26" w14:textId="177834BA" w:rsidR="005A439E" w:rsidRDefault="005A439E" w:rsidP="005859FA">
      <w:pPr>
        <w:pStyle w:val="indice2"/>
        <w:keepNext w:val="0"/>
        <w:tabs>
          <w:tab w:val="clear" w:pos="9072"/>
          <w:tab w:val="left" w:pos="1418"/>
        </w:tabs>
        <w:spacing w:before="0" w:after="0"/>
        <w:outlineLvl w:val="9"/>
        <w:rPr>
          <w:rFonts w:ascii="Arial" w:hAnsi="Arial" w:cs="Arial"/>
          <w:sz w:val="22"/>
          <w:szCs w:val="22"/>
        </w:rPr>
      </w:pPr>
    </w:p>
    <w:p w14:paraId="798B87D4" w14:textId="77777777" w:rsidR="005A439E" w:rsidRPr="00C06E4E" w:rsidRDefault="005A439E" w:rsidP="005859FA">
      <w:pPr>
        <w:pStyle w:val="indice2"/>
        <w:keepNext w:val="0"/>
        <w:tabs>
          <w:tab w:val="clear" w:pos="9072"/>
          <w:tab w:val="left" w:pos="1418"/>
        </w:tabs>
        <w:spacing w:before="0" w:after="0"/>
        <w:outlineLvl w:val="9"/>
        <w:rPr>
          <w:rFonts w:ascii="Arial" w:hAnsi="Arial" w:cs="Arial"/>
          <w:sz w:val="22"/>
          <w:szCs w:val="22"/>
        </w:rPr>
      </w:pPr>
    </w:p>
    <w:p w14:paraId="0938A999" w14:textId="560285B2" w:rsidR="005859FA" w:rsidRPr="005A439E" w:rsidRDefault="005859FA" w:rsidP="006C7C1E">
      <w:pPr>
        <w:pStyle w:val="indice2"/>
        <w:keepNext w:val="0"/>
        <w:numPr>
          <w:ilvl w:val="1"/>
          <w:numId w:val="3"/>
        </w:numPr>
        <w:tabs>
          <w:tab w:val="clear" w:pos="9072"/>
          <w:tab w:val="left" w:pos="1418"/>
        </w:tabs>
        <w:spacing w:before="0" w:after="0"/>
        <w:outlineLvl w:val="9"/>
        <w:rPr>
          <w:rFonts w:ascii="Arial" w:hAnsi="Arial" w:cs="Arial"/>
          <w:b w:val="0"/>
          <w:bCs/>
          <w:sz w:val="28"/>
          <w:szCs w:val="28"/>
        </w:rPr>
      </w:pPr>
      <w:r w:rsidRPr="005A439E">
        <w:rPr>
          <w:rFonts w:ascii="Arial" w:hAnsi="Arial" w:cs="Arial"/>
          <w:b w:val="0"/>
          <w:bCs/>
          <w:sz w:val="28"/>
          <w:szCs w:val="28"/>
        </w:rPr>
        <w:t>ORÇAMENTO</w:t>
      </w:r>
    </w:p>
    <w:p w14:paraId="5DCF1172" w14:textId="77777777" w:rsidR="005859FA" w:rsidRPr="005A439E" w:rsidRDefault="005859FA" w:rsidP="005859FA">
      <w:pPr>
        <w:rPr>
          <w:rFonts w:ascii="Arial" w:hAnsi="Arial" w:cs="Arial"/>
          <w:sz w:val="28"/>
          <w:szCs w:val="28"/>
        </w:rPr>
      </w:pPr>
    </w:p>
    <w:p w14:paraId="6BDD2B76" w14:textId="2CA0B2E7" w:rsidR="005859FA" w:rsidRPr="005A439E" w:rsidRDefault="005859FA" w:rsidP="00E90F7E">
      <w:pPr>
        <w:pStyle w:val="Recuodecorpodetexto"/>
        <w:spacing w:line="276" w:lineRule="auto"/>
        <w:ind w:left="0" w:right="-441" w:firstLine="360"/>
        <w:rPr>
          <w:rFonts w:ascii="Arial" w:hAnsi="Arial" w:cs="Arial"/>
          <w:sz w:val="28"/>
          <w:szCs w:val="28"/>
        </w:rPr>
      </w:pPr>
      <w:r w:rsidRPr="005A439E">
        <w:rPr>
          <w:rFonts w:ascii="Arial" w:hAnsi="Arial" w:cs="Arial"/>
          <w:sz w:val="28"/>
          <w:szCs w:val="28"/>
        </w:rPr>
        <w:t xml:space="preserve">O orçamento básico da obra </w:t>
      </w:r>
      <w:r w:rsidR="00010DB5" w:rsidRPr="00010DB5">
        <w:rPr>
          <w:rFonts w:ascii="Arial" w:hAnsi="Arial" w:cs="Arial"/>
          <w:sz w:val="28"/>
          <w:szCs w:val="28"/>
        </w:rPr>
        <w:t>CONSTRUÇÃO DA UNIDADE BÁSICA DE SAÚDE DO BAIRRO LOTEAMENTO LAGOA AZUL NO MUNICÍPIO DE LIMOEIRO-PE, CUJA AS DESPESAS SERÃO APORTADOS ATRAVES DE RECURSOS PROVENIENTE DO FUNDO NACIONAL DE SAÚDE, EMENDA 81000293 - PROPOSTA SISMOB N° 10628.6100001/22-002 E RECURSOS PRÓPRIOS DO FUNDO MUNICIPAL DE SAÚDE</w:t>
      </w:r>
      <w:r w:rsidR="00E90F7E" w:rsidRPr="005A439E">
        <w:rPr>
          <w:rFonts w:ascii="Arial" w:hAnsi="Arial" w:cs="Arial"/>
          <w:sz w:val="28"/>
          <w:szCs w:val="28"/>
        </w:rPr>
        <w:t>,</w:t>
      </w:r>
      <w:r w:rsidRPr="005A439E">
        <w:rPr>
          <w:rFonts w:ascii="Arial" w:hAnsi="Arial" w:cs="Arial"/>
          <w:sz w:val="28"/>
          <w:szCs w:val="28"/>
        </w:rPr>
        <w:t xml:space="preserve"> contém o custo global do empreendimento e o demonstrativo do valor orçado, por serviço e atividade, perfazendo o total de R$</w:t>
      </w:r>
      <w:r w:rsidR="00855F71" w:rsidRPr="005A439E">
        <w:rPr>
          <w:rFonts w:ascii="Arial" w:hAnsi="Arial" w:cs="Arial"/>
          <w:sz w:val="28"/>
          <w:szCs w:val="28"/>
        </w:rPr>
        <w:t>1.466.104,15</w:t>
      </w:r>
      <w:r w:rsidR="00BF213E" w:rsidRPr="005A439E">
        <w:rPr>
          <w:rFonts w:ascii="Arial" w:hAnsi="Arial" w:cs="Arial"/>
          <w:sz w:val="28"/>
          <w:szCs w:val="28"/>
        </w:rPr>
        <w:t xml:space="preserve"> </w:t>
      </w:r>
      <w:r w:rsidRPr="005A439E">
        <w:rPr>
          <w:rFonts w:ascii="Arial" w:hAnsi="Arial" w:cs="Arial"/>
          <w:sz w:val="28"/>
          <w:szCs w:val="28"/>
        </w:rPr>
        <w:t>(</w:t>
      </w:r>
      <w:r w:rsidR="00855F71" w:rsidRPr="005A439E">
        <w:rPr>
          <w:rFonts w:ascii="Arial" w:hAnsi="Arial" w:cs="Arial"/>
          <w:sz w:val="28"/>
          <w:szCs w:val="28"/>
        </w:rPr>
        <w:t>Um milhão, quatrocentos e sessenta e seis mil, um cento e quatro reais e quinze centavos</w:t>
      </w:r>
      <w:r w:rsidRPr="005A439E">
        <w:rPr>
          <w:rFonts w:ascii="Arial" w:hAnsi="Arial" w:cs="Arial"/>
          <w:sz w:val="28"/>
          <w:szCs w:val="28"/>
        </w:rPr>
        <w:t>).</w:t>
      </w:r>
      <w:r w:rsidR="00B46CF9">
        <w:rPr>
          <w:rFonts w:ascii="Arial" w:hAnsi="Arial" w:cs="Arial"/>
          <w:sz w:val="28"/>
          <w:szCs w:val="28"/>
        </w:rPr>
        <w:t xml:space="preserve"> Sendo o valor de R$ 953.000,00 (novecentos e cinquenta e três mil reais) aporte do Fundo Nacional de Saúde/Ministério da Saúde – Governo Federal e R$ 513.104,15 (quinhentos e treze mil cento e quatro reais e quinze centavos) aporte de contrapartida que será pago através de recurso próprios do Fundo Municipal de Saúde de Limoeiro/PE.</w:t>
      </w:r>
    </w:p>
    <w:p w14:paraId="2488821F" w14:textId="77777777" w:rsidR="006C7C1E" w:rsidRPr="005A439E" w:rsidRDefault="006C7C1E" w:rsidP="005859FA">
      <w:pPr>
        <w:pStyle w:val="Recuodecorpodetexto"/>
        <w:spacing w:line="276" w:lineRule="auto"/>
        <w:ind w:left="0" w:right="-441" w:firstLine="540"/>
        <w:rPr>
          <w:rFonts w:ascii="Arial" w:hAnsi="Arial" w:cs="Arial"/>
          <w:sz w:val="28"/>
          <w:szCs w:val="28"/>
        </w:rPr>
      </w:pPr>
    </w:p>
    <w:p w14:paraId="1ED94109" w14:textId="153AC21D" w:rsidR="005859FA" w:rsidRDefault="005859FA" w:rsidP="005859FA">
      <w:pPr>
        <w:pStyle w:val="Recuodecorpodetexto"/>
        <w:spacing w:line="276" w:lineRule="auto"/>
        <w:ind w:left="0" w:right="-441" w:firstLine="540"/>
        <w:rPr>
          <w:rFonts w:ascii="Arial" w:hAnsi="Arial" w:cs="Arial"/>
          <w:sz w:val="28"/>
          <w:szCs w:val="28"/>
        </w:rPr>
      </w:pPr>
      <w:r w:rsidRPr="005A439E">
        <w:rPr>
          <w:rFonts w:ascii="Arial" w:hAnsi="Arial" w:cs="Arial"/>
          <w:sz w:val="28"/>
          <w:szCs w:val="28"/>
        </w:rPr>
        <w:t xml:space="preserve">No valor global apresentado estão incluídos todos os custos decorrentes de mão-de-obra, encargos sociais, materiais de construção, equipamentos, transportes, fretes, taxas e impostos; não cabendo nenhum ônus adicional para a conclusão das obras. </w:t>
      </w:r>
    </w:p>
    <w:p w14:paraId="0A3592E7" w14:textId="77777777" w:rsidR="00A32C20" w:rsidRPr="005A439E" w:rsidRDefault="00A32C20" w:rsidP="005859FA">
      <w:pPr>
        <w:pStyle w:val="Recuodecorpodetexto"/>
        <w:spacing w:line="276" w:lineRule="auto"/>
        <w:ind w:left="0" w:right="-441" w:firstLine="540"/>
        <w:rPr>
          <w:rFonts w:ascii="Arial" w:hAnsi="Arial" w:cs="Arial"/>
          <w:sz w:val="28"/>
          <w:szCs w:val="28"/>
        </w:rPr>
      </w:pPr>
    </w:p>
    <w:p w14:paraId="0FA0B0CB" w14:textId="44E6BEB7" w:rsidR="005859FA" w:rsidRPr="005A439E" w:rsidRDefault="005859FA" w:rsidP="005859FA">
      <w:pPr>
        <w:pStyle w:val="Recuodecorpodetexto"/>
        <w:spacing w:line="276" w:lineRule="auto"/>
        <w:ind w:left="0" w:right="-441" w:firstLine="540"/>
        <w:rPr>
          <w:rFonts w:ascii="Arial" w:hAnsi="Arial" w:cs="Arial"/>
          <w:sz w:val="28"/>
          <w:szCs w:val="28"/>
        </w:rPr>
      </w:pPr>
      <w:r w:rsidRPr="005A439E">
        <w:rPr>
          <w:rFonts w:ascii="Arial" w:hAnsi="Arial" w:cs="Arial"/>
          <w:sz w:val="28"/>
          <w:szCs w:val="28"/>
        </w:rPr>
        <w:t xml:space="preserve">Os custos apresentados estão em conformidade com os preços praticados na localidade, por serviço e atividade de acordo com Tabelas de Preços </w:t>
      </w:r>
      <w:r w:rsidRPr="005A439E">
        <w:rPr>
          <w:rFonts w:ascii="Arial" w:hAnsi="Arial" w:cs="Arial"/>
          <w:sz w:val="28"/>
          <w:szCs w:val="28"/>
          <w:u w:val="single"/>
        </w:rPr>
        <w:t>não desoneradas</w:t>
      </w:r>
      <w:r w:rsidRPr="005A439E">
        <w:rPr>
          <w:rFonts w:ascii="Arial" w:hAnsi="Arial" w:cs="Arial"/>
          <w:sz w:val="28"/>
          <w:szCs w:val="28"/>
        </w:rPr>
        <w:t xml:space="preserve"> da SINAPI/Pernambuco de</w:t>
      </w:r>
      <w:r w:rsidR="007F0EB5" w:rsidRPr="005A439E">
        <w:rPr>
          <w:rFonts w:ascii="Arial" w:hAnsi="Arial" w:cs="Arial"/>
          <w:sz w:val="28"/>
          <w:szCs w:val="28"/>
        </w:rPr>
        <w:t xml:space="preserve"> </w:t>
      </w:r>
      <w:r w:rsidR="00855F71" w:rsidRPr="005A439E">
        <w:rPr>
          <w:rFonts w:ascii="Arial" w:hAnsi="Arial" w:cs="Arial"/>
          <w:sz w:val="28"/>
          <w:szCs w:val="28"/>
        </w:rPr>
        <w:t>AGOSTO</w:t>
      </w:r>
      <w:r w:rsidR="007F0EB5" w:rsidRPr="005A439E">
        <w:rPr>
          <w:rFonts w:ascii="Arial" w:hAnsi="Arial" w:cs="Arial"/>
          <w:sz w:val="28"/>
          <w:szCs w:val="28"/>
        </w:rPr>
        <w:t>/2022</w:t>
      </w:r>
      <w:r w:rsidR="00855F71" w:rsidRPr="005A439E">
        <w:rPr>
          <w:rFonts w:ascii="Arial" w:hAnsi="Arial" w:cs="Arial"/>
          <w:sz w:val="28"/>
          <w:szCs w:val="28"/>
        </w:rPr>
        <w:t>, SEINFRA 027 MARÇO/2021</w:t>
      </w:r>
      <w:r w:rsidR="007F0EB5" w:rsidRPr="005A439E">
        <w:rPr>
          <w:rFonts w:ascii="Arial" w:hAnsi="Arial" w:cs="Arial"/>
          <w:sz w:val="28"/>
          <w:szCs w:val="28"/>
        </w:rPr>
        <w:t xml:space="preserve"> e </w:t>
      </w:r>
      <w:r w:rsidRPr="005A439E">
        <w:rPr>
          <w:rFonts w:ascii="Arial" w:hAnsi="Arial" w:cs="Arial"/>
          <w:sz w:val="28"/>
          <w:szCs w:val="28"/>
        </w:rPr>
        <w:t>Composições com base nesta</w:t>
      </w:r>
      <w:r w:rsidR="00855F71" w:rsidRPr="005A439E">
        <w:rPr>
          <w:rFonts w:ascii="Arial" w:hAnsi="Arial" w:cs="Arial"/>
          <w:sz w:val="28"/>
          <w:szCs w:val="28"/>
        </w:rPr>
        <w:t>s</w:t>
      </w:r>
      <w:r w:rsidRPr="005A439E">
        <w:rPr>
          <w:rFonts w:ascii="Arial" w:hAnsi="Arial" w:cs="Arial"/>
          <w:sz w:val="28"/>
          <w:szCs w:val="28"/>
        </w:rPr>
        <w:t xml:space="preserve"> tabela</w:t>
      </w:r>
      <w:r w:rsidR="00855F71" w:rsidRPr="005A439E">
        <w:rPr>
          <w:rFonts w:ascii="Arial" w:hAnsi="Arial" w:cs="Arial"/>
          <w:sz w:val="28"/>
          <w:szCs w:val="28"/>
        </w:rPr>
        <w:t>s</w:t>
      </w:r>
      <w:r w:rsidRPr="005A439E">
        <w:rPr>
          <w:rFonts w:ascii="Arial" w:hAnsi="Arial" w:cs="Arial"/>
          <w:sz w:val="28"/>
          <w:szCs w:val="28"/>
        </w:rPr>
        <w:t>, com B.D.I. de 2</w:t>
      </w:r>
      <w:r w:rsidR="00855F71" w:rsidRPr="005A439E">
        <w:rPr>
          <w:rFonts w:ascii="Arial" w:hAnsi="Arial" w:cs="Arial"/>
          <w:sz w:val="28"/>
          <w:szCs w:val="28"/>
        </w:rPr>
        <w:t>2</w:t>
      </w:r>
      <w:r w:rsidRPr="005A439E">
        <w:rPr>
          <w:rFonts w:ascii="Arial" w:hAnsi="Arial" w:cs="Arial"/>
          <w:sz w:val="28"/>
          <w:szCs w:val="28"/>
        </w:rPr>
        <w:t>,</w:t>
      </w:r>
      <w:r w:rsidR="009601B1" w:rsidRPr="005A439E">
        <w:rPr>
          <w:rFonts w:ascii="Arial" w:hAnsi="Arial" w:cs="Arial"/>
          <w:sz w:val="28"/>
          <w:szCs w:val="28"/>
        </w:rPr>
        <w:t>8</w:t>
      </w:r>
      <w:r w:rsidR="00855F71" w:rsidRPr="005A439E">
        <w:rPr>
          <w:rFonts w:ascii="Arial" w:hAnsi="Arial" w:cs="Arial"/>
          <w:sz w:val="28"/>
          <w:szCs w:val="28"/>
        </w:rPr>
        <w:t>0</w:t>
      </w:r>
      <w:r w:rsidRPr="005A439E">
        <w:rPr>
          <w:rFonts w:ascii="Arial" w:hAnsi="Arial" w:cs="Arial"/>
          <w:sz w:val="28"/>
          <w:szCs w:val="28"/>
        </w:rPr>
        <w:t>%.</w:t>
      </w:r>
    </w:p>
    <w:p w14:paraId="6BA4561E" w14:textId="77777777" w:rsidR="006C7C1E" w:rsidRPr="005A439E" w:rsidRDefault="006C7C1E" w:rsidP="005859FA">
      <w:pPr>
        <w:pStyle w:val="Recuodecorpodetexto"/>
        <w:spacing w:line="276" w:lineRule="auto"/>
        <w:ind w:left="0" w:right="-441" w:firstLine="540"/>
        <w:rPr>
          <w:rFonts w:ascii="Arial" w:hAnsi="Arial" w:cs="Arial"/>
          <w:sz w:val="28"/>
          <w:szCs w:val="28"/>
        </w:rPr>
      </w:pPr>
    </w:p>
    <w:p w14:paraId="22AB09E7" w14:textId="77777777" w:rsidR="005859FA" w:rsidRPr="005A439E" w:rsidRDefault="005859FA" w:rsidP="005859FA">
      <w:pPr>
        <w:pStyle w:val="Recuodecorpodetexto"/>
        <w:spacing w:line="276" w:lineRule="auto"/>
        <w:ind w:left="0" w:right="-441" w:firstLine="540"/>
        <w:rPr>
          <w:rFonts w:ascii="Arial" w:hAnsi="Arial" w:cs="Arial"/>
          <w:sz w:val="28"/>
          <w:szCs w:val="28"/>
        </w:rPr>
      </w:pPr>
      <w:r w:rsidRPr="005A439E">
        <w:rPr>
          <w:rFonts w:ascii="Arial" w:hAnsi="Arial" w:cs="Arial"/>
          <w:sz w:val="28"/>
          <w:szCs w:val="28"/>
        </w:rPr>
        <w:t xml:space="preserve"> Dessa forma, os preços praticados refletem a realidade do mercado local, podendo ser aferidos em conformidade com a NBR 12.271 da ABNT.</w:t>
      </w:r>
    </w:p>
    <w:p w14:paraId="16A7B890" w14:textId="77777777" w:rsidR="005859FA" w:rsidRPr="005A439E" w:rsidRDefault="005859FA" w:rsidP="005859FA">
      <w:pPr>
        <w:pStyle w:val="Recuodecorpodetexto"/>
        <w:spacing w:line="276" w:lineRule="auto"/>
        <w:ind w:left="0" w:right="-441" w:firstLine="540"/>
        <w:rPr>
          <w:rFonts w:ascii="Arial" w:hAnsi="Arial" w:cs="Arial"/>
          <w:sz w:val="28"/>
          <w:szCs w:val="28"/>
        </w:rPr>
      </w:pPr>
      <w:r w:rsidRPr="005A439E">
        <w:rPr>
          <w:rFonts w:ascii="Arial" w:hAnsi="Arial" w:cs="Arial"/>
          <w:sz w:val="28"/>
          <w:szCs w:val="28"/>
        </w:rPr>
        <w:br w:type="page"/>
      </w:r>
    </w:p>
    <w:p w14:paraId="3B603764" w14:textId="77777777" w:rsidR="005859FA" w:rsidRPr="00C06E4E" w:rsidRDefault="005859FA" w:rsidP="005859FA">
      <w:pPr>
        <w:rPr>
          <w:rStyle w:val="Forte"/>
          <w:rFonts w:ascii="Arial" w:hAnsi="Arial" w:cs="Arial"/>
          <w:b w:val="0"/>
        </w:rPr>
      </w:pPr>
    </w:p>
    <w:p w14:paraId="7539D150" w14:textId="77777777" w:rsidR="005859FA" w:rsidRPr="00C06E4E" w:rsidRDefault="005859FA" w:rsidP="005859FA">
      <w:pPr>
        <w:rPr>
          <w:rFonts w:ascii="Arial" w:hAnsi="Arial" w:cs="Arial"/>
          <w:sz w:val="22"/>
          <w:szCs w:val="22"/>
        </w:rPr>
      </w:pPr>
    </w:p>
    <w:p w14:paraId="461FF009" w14:textId="77777777" w:rsidR="005859FA" w:rsidRPr="00C06E4E" w:rsidRDefault="005859FA" w:rsidP="005859FA">
      <w:pPr>
        <w:rPr>
          <w:rFonts w:ascii="Arial" w:hAnsi="Arial" w:cs="Arial"/>
          <w:sz w:val="22"/>
          <w:szCs w:val="22"/>
        </w:rPr>
      </w:pPr>
    </w:p>
    <w:p w14:paraId="52485A6B" w14:textId="77777777" w:rsidR="005859FA" w:rsidRPr="00C06E4E" w:rsidRDefault="005859FA" w:rsidP="005859FA">
      <w:pPr>
        <w:rPr>
          <w:rFonts w:ascii="Arial" w:hAnsi="Arial" w:cs="Arial"/>
          <w:sz w:val="22"/>
          <w:szCs w:val="22"/>
        </w:rPr>
      </w:pPr>
    </w:p>
    <w:p w14:paraId="3CC189D9" w14:textId="77777777" w:rsidR="005859FA" w:rsidRPr="00C06E4E" w:rsidRDefault="005859FA" w:rsidP="005859FA">
      <w:pPr>
        <w:rPr>
          <w:rFonts w:ascii="Arial" w:hAnsi="Arial" w:cs="Arial"/>
          <w:sz w:val="22"/>
          <w:szCs w:val="22"/>
        </w:rPr>
      </w:pPr>
    </w:p>
    <w:p w14:paraId="67D20E8A" w14:textId="77777777" w:rsidR="005859FA" w:rsidRPr="00C06E4E" w:rsidRDefault="005859FA" w:rsidP="005859FA">
      <w:pPr>
        <w:rPr>
          <w:rFonts w:ascii="Arial" w:hAnsi="Arial" w:cs="Arial"/>
          <w:sz w:val="22"/>
          <w:szCs w:val="22"/>
        </w:rPr>
      </w:pPr>
    </w:p>
    <w:p w14:paraId="0084B3A1" w14:textId="77777777" w:rsidR="005859FA" w:rsidRPr="00C06E4E" w:rsidRDefault="005859FA" w:rsidP="005859FA">
      <w:pPr>
        <w:rPr>
          <w:rStyle w:val="Forte"/>
          <w:rFonts w:ascii="Arial" w:hAnsi="Arial" w:cs="Arial"/>
          <w:b w:val="0"/>
          <w:bCs w:val="0"/>
        </w:rPr>
      </w:pPr>
    </w:p>
    <w:p w14:paraId="7DEBE5C0" w14:textId="77777777" w:rsidR="005859FA" w:rsidRPr="00C06E4E" w:rsidRDefault="005859FA" w:rsidP="005859FA">
      <w:pPr>
        <w:rPr>
          <w:rStyle w:val="Forte"/>
          <w:rFonts w:ascii="Arial" w:hAnsi="Arial" w:cs="Arial"/>
          <w:b w:val="0"/>
          <w:bCs w:val="0"/>
        </w:rPr>
      </w:pPr>
    </w:p>
    <w:p w14:paraId="5DD9F4C7" w14:textId="77777777" w:rsidR="005859FA" w:rsidRPr="00C06E4E" w:rsidRDefault="005859FA" w:rsidP="005859FA">
      <w:pPr>
        <w:rPr>
          <w:rStyle w:val="Forte"/>
          <w:rFonts w:ascii="Arial" w:hAnsi="Arial" w:cs="Arial"/>
          <w:b w:val="0"/>
          <w:bCs w:val="0"/>
        </w:rPr>
      </w:pPr>
    </w:p>
    <w:p w14:paraId="0D906F9B" w14:textId="77777777" w:rsidR="005859FA" w:rsidRPr="00C06E4E" w:rsidRDefault="005859FA" w:rsidP="005859FA">
      <w:pPr>
        <w:rPr>
          <w:rStyle w:val="Forte"/>
          <w:rFonts w:ascii="Arial" w:hAnsi="Arial" w:cs="Arial"/>
          <w:b w:val="0"/>
          <w:bCs w:val="0"/>
        </w:rPr>
      </w:pPr>
    </w:p>
    <w:p w14:paraId="791643B4" w14:textId="77777777" w:rsidR="005859FA" w:rsidRPr="00C06E4E" w:rsidRDefault="005859FA" w:rsidP="005859FA">
      <w:pPr>
        <w:rPr>
          <w:rStyle w:val="Forte"/>
          <w:rFonts w:ascii="Arial" w:hAnsi="Arial" w:cs="Arial"/>
          <w:b w:val="0"/>
          <w:bCs w:val="0"/>
        </w:rPr>
      </w:pPr>
    </w:p>
    <w:p w14:paraId="66304BA5" w14:textId="77777777" w:rsidR="005859FA" w:rsidRPr="00C06E4E" w:rsidRDefault="005859FA" w:rsidP="005859FA">
      <w:pPr>
        <w:rPr>
          <w:rStyle w:val="Forte"/>
          <w:rFonts w:ascii="Arial" w:hAnsi="Arial" w:cs="Arial"/>
          <w:b w:val="0"/>
          <w:bCs w:val="0"/>
        </w:rPr>
      </w:pPr>
    </w:p>
    <w:p w14:paraId="65D2F180" w14:textId="77777777" w:rsidR="005859FA" w:rsidRPr="00C06E4E" w:rsidRDefault="005859FA" w:rsidP="005859FA">
      <w:pPr>
        <w:rPr>
          <w:rStyle w:val="Forte"/>
          <w:rFonts w:ascii="Arial" w:hAnsi="Arial" w:cs="Arial"/>
          <w:b w:val="0"/>
          <w:bCs w:val="0"/>
        </w:rPr>
      </w:pPr>
    </w:p>
    <w:p w14:paraId="68879F4D" w14:textId="77777777" w:rsidR="005859FA" w:rsidRPr="00C06E4E" w:rsidRDefault="005859FA" w:rsidP="005859FA">
      <w:pPr>
        <w:rPr>
          <w:rStyle w:val="Forte"/>
          <w:rFonts w:ascii="Arial" w:hAnsi="Arial" w:cs="Arial"/>
          <w:b w:val="0"/>
          <w:bCs w:val="0"/>
        </w:rPr>
      </w:pPr>
    </w:p>
    <w:p w14:paraId="35F74B14" w14:textId="77777777" w:rsidR="005859FA" w:rsidRPr="00C06E4E" w:rsidRDefault="005859FA" w:rsidP="005859FA">
      <w:pPr>
        <w:rPr>
          <w:rStyle w:val="Forte"/>
          <w:rFonts w:ascii="Arial" w:hAnsi="Arial" w:cs="Arial"/>
          <w:b w:val="0"/>
          <w:bCs w:val="0"/>
        </w:rPr>
      </w:pPr>
    </w:p>
    <w:p w14:paraId="6B080CA3" w14:textId="77777777" w:rsidR="005859FA" w:rsidRPr="00C06E4E" w:rsidRDefault="005859FA" w:rsidP="005859FA">
      <w:pPr>
        <w:rPr>
          <w:rStyle w:val="Forte"/>
          <w:rFonts w:ascii="Arial" w:hAnsi="Arial" w:cs="Arial"/>
          <w:b w:val="0"/>
          <w:bCs w:val="0"/>
        </w:rPr>
      </w:pPr>
    </w:p>
    <w:p w14:paraId="2ED9C945" w14:textId="77777777" w:rsidR="005859FA" w:rsidRPr="00C06E4E" w:rsidRDefault="005859FA" w:rsidP="005859FA">
      <w:pPr>
        <w:rPr>
          <w:rStyle w:val="Forte"/>
          <w:rFonts w:ascii="Arial" w:hAnsi="Arial" w:cs="Arial"/>
          <w:b w:val="0"/>
          <w:bCs w:val="0"/>
        </w:rPr>
      </w:pPr>
    </w:p>
    <w:p w14:paraId="740B1FE0" w14:textId="77777777" w:rsidR="005859FA" w:rsidRPr="00C06E4E" w:rsidRDefault="005859FA" w:rsidP="005859FA">
      <w:pPr>
        <w:rPr>
          <w:rStyle w:val="Forte"/>
          <w:rFonts w:ascii="Arial" w:hAnsi="Arial" w:cs="Arial"/>
        </w:rPr>
      </w:pPr>
    </w:p>
    <w:p w14:paraId="69D2BCF9" w14:textId="77777777" w:rsidR="005859FA" w:rsidRPr="00C06E4E" w:rsidRDefault="005859FA" w:rsidP="005859FA">
      <w:pPr>
        <w:rPr>
          <w:rStyle w:val="Forte"/>
          <w:rFonts w:ascii="Arial" w:hAnsi="Arial" w:cs="Arial"/>
        </w:rPr>
      </w:pPr>
    </w:p>
    <w:p w14:paraId="54A88C2D" w14:textId="77777777" w:rsidR="005859FA" w:rsidRPr="00C06E4E" w:rsidRDefault="005859FA" w:rsidP="005859FA">
      <w:pPr>
        <w:rPr>
          <w:rStyle w:val="Forte"/>
          <w:rFonts w:ascii="Arial" w:hAnsi="Arial" w:cs="Arial"/>
        </w:rPr>
      </w:pPr>
    </w:p>
    <w:p w14:paraId="61166D84" w14:textId="77777777" w:rsidR="005859FA" w:rsidRPr="00C06E4E" w:rsidRDefault="005859FA" w:rsidP="005859FA">
      <w:pPr>
        <w:rPr>
          <w:rStyle w:val="Forte"/>
          <w:rFonts w:ascii="Arial" w:hAnsi="Arial" w:cs="Arial"/>
        </w:rPr>
      </w:pPr>
    </w:p>
    <w:p w14:paraId="3474529F" w14:textId="77777777" w:rsidR="005859FA" w:rsidRPr="00C06E4E" w:rsidRDefault="005859FA" w:rsidP="005859FA">
      <w:pPr>
        <w:rPr>
          <w:rStyle w:val="Forte"/>
          <w:rFonts w:ascii="Arial" w:hAnsi="Arial" w:cs="Arial"/>
        </w:rPr>
      </w:pPr>
    </w:p>
    <w:p w14:paraId="6D92664A" w14:textId="77777777" w:rsidR="005859FA" w:rsidRPr="00C06E4E" w:rsidRDefault="005859FA" w:rsidP="005859FA">
      <w:pPr>
        <w:rPr>
          <w:rStyle w:val="Forte"/>
          <w:rFonts w:ascii="Arial" w:hAnsi="Arial" w:cs="Arial"/>
          <w:b w:val="0"/>
          <w:bCs w:val="0"/>
        </w:rPr>
      </w:pPr>
    </w:p>
    <w:p w14:paraId="266AFD14" w14:textId="2172AE9D" w:rsidR="005859FA" w:rsidRPr="00C06E4E" w:rsidRDefault="005859FA" w:rsidP="005859FA">
      <w:pPr>
        <w:pStyle w:val="Ttulo3"/>
        <w:ind w:right="71"/>
        <w:jc w:val="center"/>
        <w:rPr>
          <w:rFonts w:ascii="Arial" w:hAnsi="Arial" w:cs="Arial"/>
          <w:bCs w:val="0"/>
          <w:sz w:val="32"/>
          <w:szCs w:val="32"/>
        </w:rPr>
      </w:pPr>
    </w:p>
    <w:p w14:paraId="47A18E2F" w14:textId="1BD8700D" w:rsidR="005859FA" w:rsidRPr="00C06E4E" w:rsidRDefault="005859FA" w:rsidP="005859FA">
      <w:pPr>
        <w:rPr>
          <w:rFonts w:ascii="Arial" w:hAnsi="Arial" w:cs="Arial"/>
        </w:rPr>
      </w:pPr>
    </w:p>
    <w:p w14:paraId="594F676E" w14:textId="563FD674" w:rsidR="005859FA" w:rsidRPr="00C06E4E" w:rsidRDefault="005859FA" w:rsidP="005859FA">
      <w:pPr>
        <w:rPr>
          <w:rFonts w:ascii="Arial" w:hAnsi="Arial" w:cs="Arial"/>
        </w:rPr>
      </w:pPr>
    </w:p>
    <w:p w14:paraId="25E03101" w14:textId="77777777" w:rsidR="005859FA" w:rsidRPr="00C06E4E" w:rsidRDefault="005859FA" w:rsidP="005859FA">
      <w:pPr>
        <w:pStyle w:val="Ttulo3"/>
        <w:ind w:right="71"/>
        <w:jc w:val="center"/>
        <w:rPr>
          <w:rFonts w:ascii="Arial" w:hAnsi="Arial" w:cs="Arial"/>
          <w:bCs w:val="0"/>
          <w:sz w:val="32"/>
          <w:szCs w:val="32"/>
        </w:rPr>
      </w:pPr>
    </w:p>
    <w:p w14:paraId="24C4BFDE" w14:textId="77777777" w:rsidR="005859FA" w:rsidRPr="00C06E4E" w:rsidRDefault="005859FA" w:rsidP="005859FA">
      <w:pPr>
        <w:pStyle w:val="Ttulo3"/>
        <w:ind w:right="71"/>
        <w:jc w:val="center"/>
        <w:rPr>
          <w:rFonts w:ascii="Arial" w:hAnsi="Arial" w:cs="Arial"/>
          <w:bCs w:val="0"/>
          <w:sz w:val="32"/>
          <w:szCs w:val="32"/>
        </w:rPr>
      </w:pPr>
    </w:p>
    <w:p w14:paraId="2B016C96" w14:textId="77777777" w:rsidR="005859FA" w:rsidRPr="00C06E4E" w:rsidRDefault="005859FA" w:rsidP="005859FA">
      <w:pPr>
        <w:pStyle w:val="Ttulo3"/>
        <w:ind w:right="71"/>
        <w:jc w:val="center"/>
        <w:rPr>
          <w:rFonts w:ascii="Arial" w:hAnsi="Arial" w:cs="Arial"/>
          <w:bCs w:val="0"/>
          <w:sz w:val="32"/>
          <w:szCs w:val="32"/>
        </w:rPr>
      </w:pPr>
    </w:p>
    <w:p w14:paraId="70AF6E29" w14:textId="77777777" w:rsidR="005859FA" w:rsidRPr="00C06E4E" w:rsidRDefault="005859FA" w:rsidP="005859FA">
      <w:pPr>
        <w:pStyle w:val="Ttulo3"/>
        <w:ind w:right="71"/>
        <w:jc w:val="center"/>
        <w:rPr>
          <w:rFonts w:ascii="Arial" w:hAnsi="Arial" w:cs="Arial"/>
          <w:bCs w:val="0"/>
          <w:sz w:val="32"/>
          <w:szCs w:val="32"/>
        </w:rPr>
      </w:pPr>
    </w:p>
    <w:p w14:paraId="15221987" w14:textId="77777777" w:rsidR="005859FA" w:rsidRPr="00C06E4E" w:rsidRDefault="005859FA" w:rsidP="005859FA">
      <w:pPr>
        <w:pStyle w:val="Ttulo3"/>
        <w:ind w:right="71"/>
        <w:jc w:val="center"/>
        <w:rPr>
          <w:rFonts w:ascii="Arial" w:hAnsi="Arial" w:cs="Arial"/>
          <w:bCs w:val="0"/>
          <w:sz w:val="32"/>
          <w:szCs w:val="32"/>
        </w:rPr>
      </w:pPr>
    </w:p>
    <w:p w14:paraId="583A029E" w14:textId="77777777" w:rsidR="005859FA" w:rsidRPr="00C06E4E" w:rsidRDefault="005859FA" w:rsidP="005859FA">
      <w:pPr>
        <w:pStyle w:val="Ttulo3"/>
        <w:ind w:right="71"/>
        <w:jc w:val="center"/>
        <w:rPr>
          <w:rFonts w:ascii="Arial" w:hAnsi="Arial" w:cs="Arial"/>
          <w:bCs w:val="0"/>
          <w:sz w:val="32"/>
          <w:szCs w:val="32"/>
        </w:rPr>
      </w:pPr>
    </w:p>
    <w:p w14:paraId="4483588A" w14:textId="77777777" w:rsidR="005859FA" w:rsidRPr="00C06E4E" w:rsidRDefault="005859FA" w:rsidP="005859FA">
      <w:pPr>
        <w:pStyle w:val="Ttulo3"/>
        <w:ind w:right="71"/>
        <w:jc w:val="center"/>
        <w:rPr>
          <w:rFonts w:ascii="Arial" w:hAnsi="Arial" w:cs="Arial"/>
          <w:bCs w:val="0"/>
          <w:sz w:val="32"/>
          <w:szCs w:val="32"/>
        </w:rPr>
      </w:pPr>
    </w:p>
    <w:p w14:paraId="7DE88A9C" w14:textId="77777777" w:rsidR="005859FA" w:rsidRPr="00C06E4E" w:rsidRDefault="005859FA" w:rsidP="005859FA">
      <w:pPr>
        <w:pStyle w:val="Ttulo3"/>
        <w:ind w:right="71"/>
        <w:jc w:val="center"/>
        <w:rPr>
          <w:rFonts w:ascii="Arial" w:hAnsi="Arial" w:cs="Arial"/>
          <w:bCs w:val="0"/>
          <w:sz w:val="32"/>
          <w:szCs w:val="32"/>
        </w:rPr>
      </w:pPr>
    </w:p>
    <w:p w14:paraId="5D1A72C3" w14:textId="77777777" w:rsidR="005859FA" w:rsidRPr="00C06E4E" w:rsidRDefault="005859FA" w:rsidP="005859FA">
      <w:pPr>
        <w:pStyle w:val="Ttulo3"/>
        <w:ind w:right="71"/>
        <w:jc w:val="center"/>
        <w:rPr>
          <w:rFonts w:ascii="Arial" w:hAnsi="Arial" w:cs="Arial"/>
          <w:bCs w:val="0"/>
          <w:sz w:val="32"/>
          <w:szCs w:val="32"/>
        </w:rPr>
      </w:pPr>
    </w:p>
    <w:p w14:paraId="5AB198DA" w14:textId="77777777" w:rsidR="005859FA" w:rsidRPr="00C06E4E" w:rsidRDefault="005859FA" w:rsidP="005859FA">
      <w:pPr>
        <w:pStyle w:val="Ttulo3"/>
        <w:ind w:right="71"/>
        <w:jc w:val="center"/>
        <w:rPr>
          <w:rFonts w:ascii="Arial" w:hAnsi="Arial" w:cs="Arial"/>
          <w:bCs w:val="0"/>
          <w:sz w:val="32"/>
          <w:szCs w:val="32"/>
        </w:rPr>
      </w:pPr>
    </w:p>
    <w:p w14:paraId="6A41C041" w14:textId="77777777" w:rsidR="005859FA" w:rsidRPr="00C06E4E" w:rsidRDefault="005859FA" w:rsidP="005859FA">
      <w:pPr>
        <w:pStyle w:val="Ttulo3"/>
        <w:ind w:right="71"/>
        <w:jc w:val="center"/>
        <w:rPr>
          <w:rFonts w:ascii="Arial" w:hAnsi="Arial" w:cs="Arial"/>
          <w:bCs w:val="0"/>
          <w:sz w:val="32"/>
          <w:szCs w:val="32"/>
        </w:rPr>
      </w:pPr>
    </w:p>
    <w:p w14:paraId="3B764ABF" w14:textId="77777777" w:rsidR="006C7C1E" w:rsidRPr="00C06E4E" w:rsidRDefault="006C7C1E" w:rsidP="005859FA">
      <w:pPr>
        <w:pStyle w:val="Ttulo3"/>
        <w:ind w:right="71"/>
        <w:jc w:val="right"/>
        <w:rPr>
          <w:rFonts w:ascii="Arial" w:hAnsi="Arial" w:cs="Arial"/>
          <w:bCs w:val="0"/>
          <w:sz w:val="32"/>
          <w:szCs w:val="32"/>
        </w:rPr>
      </w:pPr>
    </w:p>
    <w:p w14:paraId="77796E61" w14:textId="04E40A93" w:rsidR="005859FA" w:rsidRPr="00C06E4E" w:rsidRDefault="005859FA" w:rsidP="006C7C1E">
      <w:pPr>
        <w:pStyle w:val="Ttulo3"/>
        <w:numPr>
          <w:ilvl w:val="0"/>
          <w:numId w:val="3"/>
        </w:numPr>
        <w:ind w:right="71"/>
        <w:jc w:val="right"/>
        <w:rPr>
          <w:rFonts w:ascii="Arial" w:hAnsi="Arial" w:cs="Arial"/>
          <w:bCs w:val="0"/>
          <w:sz w:val="32"/>
          <w:szCs w:val="32"/>
        </w:rPr>
      </w:pPr>
      <w:r w:rsidRPr="00C06E4E">
        <w:rPr>
          <w:rFonts w:ascii="Arial" w:hAnsi="Arial" w:cs="Arial"/>
          <w:bCs w:val="0"/>
          <w:sz w:val="32"/>
          <w:szCs w:val="32"/>
        </w:rPr>
        <w:t>RESUMO DO ORÇAMENTO</w:t>
      </w:r>
    </w:p>
    <w:p w14:paraId="088C673E" w14:textId="77777777" w:rsidR="005859FA" w:rsidRPr="00C06E4E" w:rsidRDefault="005859FA" w:rsidP="005859FA">
      <w:pPr>
        <w:rPr>
          <w:rFonts w:ascii="Arial" w:hAnsi="Arial" w:cs="Arial"/>
          <w:sz w:val="22"/>
          <w:szCs w:val="22"/>
        </w:rPr>
      </w:pPr>
    </w:p>
    <w:p w14:paraId="0D616D80" w14:textId="77777777" w:rsidR="005859FA" w:rsidRPr="00C06E4E" w:rsidRDefault="005859FA" w:rsidP="005859FA">
      <w:pPr>
        <w:rPr>
          <w:rFonts w:ascii="Arial" w:hAnsi="Arial" w:cs="Arial"/>
          <w:sz w:val="22"/>
          <w:szCs w:val="22"/>
        </w:rPr>
      </w:pPr>
    </w:p>
    <w:p w14:paraId="6DB26EE9" w14:textId="77777777" w:rsidR="005859FA" w:rsidRPr="00C06E4E" w:rsidRDefault="005859FA" w:rsidP="005859FA">
      <w:pPr>
        <w:rPr>
          <w:rStyle w:val="Forte"/>
          <w:rFonts w:ascii="Arial" w:hAnsi="Arial" w:cs="Arial"/>
          <w:b w:val="0"/>
        </w:rPr>
      </w:pPr>
    </w:p>
    <w:p w14:paraId="7155CF50" w14:textId="77777777" w:rsidR="005859FA" w:rsidRPr="00C06E4E" w:rsidRDefault="005859FA" w:rsidP="005859FA">
      <w:pPr>
        <w:rPr>
          <w:rFonts w:ascii="Arial" w:hAnsi="Arial" w:cs="Arial"/>
          <w:sz w:val="22"/>
          <w:szCs w:val="22"/>
        </w:rPr>
      </w:pPr>
    </w:p>
    <w:p w14:paraId="03FF14D8" w14:textId="77777777" w:rsidR="005859FA" w:rsidRPr="00C06E4E" w:rsidRDefault="005859FA" w:rsidP="005859FA">
      <w:pPr>
        <w:rPr>
          <w:rFonts w:ascii="Arial" w:hAnsi="Arial" w:cs="Arial"/>
          <w:sz w:val="22"/>
          <w:szCs w:val="22"/>
        </w:rPr>
      </w:pPr>
    </w:p>
    <w:p w14:paraId="6BCF61C8" w14:textId="77777777" w:rsidR="005859FA" w:rsidRPr="00C06E4E" w:rsidRDefault="005859FA" w:rsidP="005859FA">
      <w:pPr>
        <w:rPr>
          <w:rFonts w:ascii="Arial" w:hAnsi="Arial" w:cs="Arial"/>
          <w:sz w:val="22"/>
          <w:szCs w:val="22"/>
        </w:rPr>
      </w:pPr>
    </w:p>
    <w:p w14:paraId="0DE72228" w14:textId="77777777" w:rsidR="005859FA" w:rsidRPr="00C06E4E" w:rsidRDefault="005859FA" w:rsidP="005859FA">
      <w:pPr>
        <w:rPr>
          <w:rFonts w:ascii="Arial" w:hAnsi="Arial" w:cs="Arial"/>
          <w:sz w:val="22"/>
          <w:szCs w:val="22"/>
        </w:rPr>
      </w:pPr>
    </w:p>
    <w:p w14:paraId="77160C9A" w14:textId="77777777" w:rsidR="005859FA" w:rsidRPr="00C06E4E" w:rsidRDefault="005859FA" w:rsidP="005859FA">
      <w:pPr>
        <w:rPr>
          <w:rFonts w:ascii="Arial" w:hAnsi="Arial" w:cs="Arial"/>
          <w:sz w:val="22"/>
          <w:szCs w:val="22"/>
        </w:rPr>
      </w:pPr>
    </w:p>
    <w:p w14:paraId="23EE795E" w14:textId="77777777" w:rsidR="005859FA" w:rsidRPr="00C06E4E" w:rsidRDefault="005859FA" w:rsidP="005859FA">
      <w:pPr>
        <w:rPr>
          <w:rStyle w:val="Forte"/>
          <w:rFonts w:ascii="Arial" w:hAnsi="Arial" w:cs="Arial"/>
          <w:b w:val="0"/>
          <w:bCs w:val="0"/>
        </w:rPr>
      </w:pPr>
    </w:p>
    <w:p w14:paraId="0EB2C3B9" w14:textId="77777777" w:rsidR="005859FA" w:rsidRPr="00C06E4E" w:rsidRDefault="005859FA" w:rsidP="005859FA">
      <w:pPr>
        <w:rPr>
          <w:rStyle w:val="Forte"/>
          <w:rFonts w:ascii="Arial" w:hAnsi="Arial" w:cs="Arial"/>
          <w:b w:val="0"/>
          <w:bCs w:val="0"/>
        </w:rPr>
      </w:pPr>
    </w:p>
    <w:p w14:paraId="7B0B4900" w14:textId="77777777" w:rsidR="005859FA" w:rsidRPr="00C06E4E" w:rsidRDefault="005859FA" w:rsidP="005859FA">
      <w:pPr>
        <w:rPr>
          <w:rStyle w:val="Forte"/>
          <w:rFonts w:ascii="Arial" w:hAnsi="Arial" w:cs="Arial"/>
          <w:b w:val="0"/>
          <w:bCs w:val="0"/>
        </w:rPr>
      </w:pPr>
    </w:p>
    <w:p w14:paraId="7AFC7910" w14:textId="77777777" w:rsidR="005859FA" w:rsidRPr="00C06E4E" w:rsidRDefault="005859FA" w:rsidP="005859FA">
      <w:pPr>
        <w:rPr>
          <w:rStyle w:val="Forte"/>
          <w:rFonts w:ascii="Arial" w:hAnsi="Arial" w:cs="Arial"/>
          <w:b w:val="0"/>
          <w:bCs w:val="0"/>
        </w:rPr>
      </w:pPr>
    </w:p>
    <w:p w14:paraId="42BD4297" w14:textId="77777777" w:rsidR="005859FA" w:rsidRPr="00C06E4E" w:rsidRDefault="005859FA" w:rsidP="005859FA">
      <w:pPr>
        <w:rPr>
          <w:rStyle w:val="Forte"/>
          <w:rFonts w:ascii="Arial" w:hAnsi="Arial" w:cs="Arial"/>
          <w:b w:val="0"/>
          <w:bCs w:val="0"/>
        </w:rPr>
      </w:pPr>
    </w:p>
    <w:p w14:paraId="71B0645B" w14:textId="77777777" w:rsidR="005859FA" w:rsidRPr="00C06E4E" w:rsidRDefault="005859FA" w:rsidP="005859FA">
      <w:pPr>
        <w:rPr>
          <w:rStyle w:val="Forte"/>
          <w:rFonts w:ascii="Arial" w:hAnsi="Arial" w:cs="Arial"/>
          <w:b w:val="0"/>
          <w:bCs w:val="0"/>
        </w:rPr>
      </w:pPr>
    </w:p>
    <w:p w14:paraId="1706FE88" w14:textId="77777777" w:rsidR="005859FA" w:rsidRPr="00C06E4E" w:rsidRDefault="005859FA" w:rsidP="005859FA">
      <w:pPr>
        <w:rPr>
          <w:rStyle w:val="Forte"/>
          <w:rFonts w:ascii="Arial" w:hAnsi="Arial" w:cs="Arial"/>
          <w:b w:val="0"/>
          <w:bCs w:val="0"/>
        </w:rPr>
      </w:pPr>
    </w:p>
    <w:p w14:paraId="025F6A79" w14:textId="77777777" w:rsidR="005859FA" w:rsidRPr="00C06E4E" w:rsidRDefault="005859FA" w:rsidP="005859FA">
      <w:pPr>
        <w:rPr>
          <w:rStyle w:val="Forte"/>
          <w:rFonts w:ascii="Arial" w:hAnsi="Arial" w:cs="Arial"/>
          <w:b w:val="0"/>
          <w:bCs w:val="0"/>
        </w:rPr>
      </w:pPr>
    </w:p>
    <w:p w14:paraId="218446E0" w14:textId="77777777" w:rsidR="005859FA" w:rsidRPr="00C06E4E" w:rsidRDefault="005859FA" w:rsidP="005859FA">
      <w:pPr>
        <w:rPr>
          <w:rStyle w:val="Forte"/>
          <w:rFonts w:ascii="Arial" w:hAnsi="Arial" w:cs="Arial"/>
          <w:b w:val="0"/>
          <w:bCs w:val="0"/>
        </w:rPr>
      </w:pPr>
    </w:p>
    <w:p w14:paraId="6A9FCB94" w14:textId="77777777" w:rsidR="005859FA" w:rsidRPr="00C06E4E" w:rsidRDefault="005859FA" w:rsidP="005859FA">
      <w:pPr>
        <w:rPr>
          <w:rStyle w:val="Forte"/>
          <w:rFonts w:ascii="Arial" w:hAnsi="Arial" w:cs="Arial"/>
          <w:b w:val="0"/>
          <w:bCs w:val="0"/>
        </w:rPr>
      </w:pPr>
    </w:p>
    <w:p w14:paraId="0F51D332" w14:textId="77777777" w:rsidR="005859FA" w:rsidRPr="00C06E4E" w:rsidRDefault="005859FA" w:rsidP="005859FA">
      <w:pPr>
        <w:rPr>
          <w:rStyle w:val="Forte"/>
          <w:rFonts w:ascii="Arial" w:hAnsi="Arial" w:cs="Arial"/>
          <w:b w:val="0"/>
          <w:bCs w:val="0"/>
        </w:rPr>
      </w:pPr>
    </w:p>
    <w:p w14:paraId="511FE441" w14:textId="77777777" w:rsidR="005859FA" w:rsidRPr="00C06E4E" w:rsidRDefault="005859FA" w:rsidP="005859FA">
      <w:pPr>
        <w:rPr>
          <w:rStyle w:val="Forte"/>
          <w:rFonts w:ascii="Arial" w:hAnsi="Arial" w:cs="Arial"/>
        </w:rPr>
      </w:pPr>
    </w:p>
    <w:p w14:paraId="4F846934" w14:textId="77777777" w:rsidR="005859FA" w:rsidRPr="00C06E4E" w:rsidRDefault="005859FA" w:rsidP="005859FA">
      <w:pPr>
        <w:rPr>
          <w:rStyle w:val="Forte"/>
          <w:rFonts w:ascii="Arial" w:hAnsi="Arial" w:cs="Arial"/>
        </w:rPr>
      </w:pPr>
    </w:p>
    <w:p w14:paraId="25C4D6B2" w14:textId="77777777" w:rsidR="005859FA" w:rsidRPr="00C06E4E" w:rsidRDefault="005859FA" w:rsidP="005859FA">
      <w:pPr>
        <w:rPr>
          <w:rStyle w:val="Forte"/>
          <w:rFonts w:ascii="Arial" w:hAnsi="Arial" w:cs="Arial"/>
        </w:rPr>
      </w:pPr>
    </w:p>
    <w:p w14:paraId="0B6D263C" w14:textId="77777777" w:rsidR="005859FA" w:rsidRPr="00C06E4E" w:rsidRDefault="005859FA" w:rsidP="005859FA">
      <w:pPr>
        <w:rPr>
          <w:rStyle w:val="Forte"/>
          <w:rFonts w:ascii="Arial" w:hAnsi="Arial" w:cs="Arial"/>
        </w:rPr>
      </w:pPr>
    </w:p>
    <w:p w14:paraId="75608EC8" w14:textId="77777777" w:rsidR="005859FA" w:rsidRPr="00C06E4E" w:rsidRDefault="005859FA" w:rsidP="005859FA">
      <w:pPr>
        <w:rPr>
          <w:rStyle w:val="Forte"/>
          <w:rFonts w:ascii="Arial" w:hAnsi="Arial" w:cs="Arial"/>
        </w:rPr>
      </w:pPr>
    </w:p>
    <w:p w14:paraId="14527756" w14:textId="77777777" w:rsidR="005859FA" w:rsidRPr="00C06E4E" w:rsidRDefault="005859FA" w:rsidP="005859FA">
      <w:pPr>
        <w:rPr>
          <w:rStyle w:val="Forte"/>
          <w:rFonts w:ascii="Arial" w:hAnsi="Arial" w:cs="Arial"/>
          <w:b w:val="0"/>
          <w:bCs w:val="0"/>
        </w:rPr>
      </w:pPr>
    </w:p>
    <w:p w14:paraId="3AB8C847" w14:textId="77777777" w:rsidR="005859FA" w:rsidRPr="00C06E4E" w:rsidRDefault="005859FA" w:rsidP="005859FA">
      <w:pPr>
        <w:rPr>
          <w:rStyle w:val="Forte"/>
          <w:rFonts w:ascii="Arial" w:hAnsi="Arial" w:cs="Arial"/>
          <w:b w:val="0"/>
          <w:bCs w:val="0"/>
        </w:rPr>
      </w:pPr>
    </w:p>
    <w:p w14:paraId="5DE821CF" w14:textId="77777777" w:rsidR="005859FA" w:rsidRPr="00C06E4E" w:rsidRDefault="005859FA" w:rsidP="005859FA">
      <w:pPr>
        <w:pStyle w:val="Ttulo3"/>
        <w:ind w:right="71"/>
        <w:jc w:val="center"/>
        <w:rPr>
          <w:rFonts w:ascii="Arial" w:hAnsi="Arial" w:cs="Arial"/>
          <w:bCs w:val="0"/>
          <w:sz w:val="32"/>
          <w:szCs w:val="32"/>
        </w:rPr>
      </w:pPr>
    </w:p>
    <w:p w14:paraId="2D65F01F" w14:textId="77777777" w:rsidR="005859FA" w:rsidRPr="00C06E4E" w:rsidRDefault="005859FA" w:rsidP="005859FA">
      <w:pPr>
        <w:pStyle w:val="Ttulo3"/>
        <w:ind w:right="71"/>
        <w:jc w:val="center"/>
        <w:rPr>
          <w:rFonts w:ascii="Arial" w:hAnsi="Arial" w:cs="Arial"/>
          <w:bCs w:val="0"/>
          <w:sz w:val="32"/>
          <w:szCs w:val="32"/>
        </w:rPr>
      </w:pPr>
    </w:p>
    <w:p w14:paraId="3AB99AA5" w14:textId="77777777" w:rsidR="005859FA" w:rsidRPr="00C06E4E" w:rsidRDefault="005859FA" w:rsidP="005859FA">
      <w:pPr>
        <w:pStyle w:val="Ttulo3"/>
        <w:ind w:right="71"/>
        <w:jc w:val="center"/>
        <w:rPr>
          <w:rFonts w:ascii="Arial" w:hAnsi="Arial" w:cs="Arial"/>
          <w:bCs w:val="0"/>
          <w:sz w:val="32"/>
          <w:szCs w:val="32"/>
        </w:rPr>
      </w:pPr>
    </w:p>
    <w:p w14:paraId="7D6E8D6B" w14:textId="77777777" w:rsidR="005859FA" w:rsidRPr="00C06E4E" w:rsidRDefault="005859FA" w:rsidP="005859FA">
      <w:pPr>
        <w:pStyle w:val="Ttulo3"/>
        <w:ind w:right="71"/>
        <w:jc w:val="center"/>
        <w:rPr>
          <w:rFonts w:ascii="Arial" w:hAnsi="Arial" w:cs="Arial"/>
          <w:bCs w:val="0"/>
          <w:sz w:val="32"/>
          <w:szCs w:val="32"/>
        </w:rPr>
      </w:pPr>
    </w:p>
    <w:p w14:paraId="15344E24" w14:textId="77777777" w:rsidR="005859FA" w:rsidRPr="00C06E4E" w:rsidRDefault="005859FA" w:rsidP="005859FA">
      <w:pPr>
        <w:pStyle w:val="Ttulo3"/>
        <w:ind w:right="71"/>
        <w:jc w:val="center"/>
        <w:rPr>
          <w:rFonts w:ascii="Arial" w:hAnsi="Arial" w:cs="Arial"/>
          <w:bCs w:val="0"/>
          <w:sz w:val="32"/>
          <w:szCs w:val="32"/>
        </w:rPr>
      </w:pPr>
    </w:p>
    <w:p w14:paraId="12A66FC1" w14:textId="77777777" w:rsidR="005859FA" w:rsidRPr="00C06E4E" w:rsidRDefault="005859FA" w:rsidP="005859FA">
      <w:pPr>
        <w:pStyle w:val="Ttulo3"/>
        <w:ind w:right="71"/>
        <w:jc w:val="center"/>
        <w:rPr>
          <w:rFonts w:ascii="Arial" w:hAnsi="Arial" w:cs="Arial"/>
          <w:bCs w:val="0"/>
          <w:sz w:val="32"/>
          <w:szCs w:val="32"/>
        </w:rPr>
      </w:pPr>
    </w:p>
    <w:p w14:paraId="161A0D31" w14:textId="77777777" w:rsidR="005859FA" w:rsidRPr="00C06E4E" w:rsidRDefault="005859FA" w:rsidP="005859FA">
      <w:pPr>
        <w:pStyle w:val="Ttulo3"/>
        <w:ind w:right="71"/>
        <w:jc w:val="center"/>
        <w:rPr>
          <w:rFonts w:ascii="Arial" w:hAnsi="Arial" w:cs="Arial"/>
          <w:bCs w:val="0"/>
          <w:sz w:val="32"/>
          <w:szCs w:val="32"/>
        </w:rPr>
      </w:pPr>
    </w:p>
    <w:p w14:paraId="359B579E" w14:textId="77777777" w:rsidR="005859FA" w:rsidRPr="00C06E4E" w:rsidRDefault="005859FA" w:rsidP="005859FA">
      <w:pPr>
        <w:pStyle w:val="Ttulo3"/>
        <w:ind w:right="71"/>
        <w:jc w:val="center"/>
        <w:rPr>
          <w:rFonts w:ascii="Arial" w:hAnsi="Arial" w:cs="Arial"/>
          <w:bCs w:val="0"/>
          <w:sz w:val="32"/>
          <w:szCs w:val="32"/>
        </w:rPr>
      </w:pPr>
    </w:p>
    <w:p w14:paraId="237D2889" w14:textId="77777777" w:rsidR="005859FA" w:rsidRPr="00C06E4E" w:rsidRDefault="005859FA" w:rsidP="005859FA">
      <w:pPr>
        <w:pStyle w:val="Ttulo3"/>
        <w:ind w:right="71"/>
        <w:jc w:val="center"/>
        <w:rPr>
          <w:rFonts w:ascii="Arial" w:hAnsi="Arial" w:cs="Arial"/>
          <w:bCs w:val="0"/>
          <w:sz w:val="32"/>
          <w:szCs w:val="32"/>
        </w:rPr>
      </w:pPr>
    </w:p>
    <w:p w14:paraId="1388D070" w14:textId="77777777" w:rsidR="005859FA" w:rsidRPr="00C06E4E" w:rsidRDefault="005859FA" w:rsidP="005859FA">
      <w:pPr>
        <w:pStyle w:val="Ttulo3"/>
        <w:ind w:right="71"/>
        <w:jc w:val="center"/>
        <w:rPr>
          <w:rFonts w:ascii="Arial" w:hAnsi="Arial" w:cs="Arial"/>
          <w:bCs w:val="0"/>
          <w:sz w:val="32"/>
          <w:szCs w:val="32"/>
        </w:rPr>
      </w:pPr>
    </w:p>
    <w:p w14:paraId="5BC52918" w14:textId="019030DA" w:rsidR="005859FA" w:rsidRPr="00C06E4E" w:rsidRDefault="005859FA" w:rsidP="005859FA">
      <w:pPr>
        <w:pStyle w:val="Ttulo3"/>
        <w:ind w:right="71"/>
        <w:jc w:val="center"/>
        <w:rPr>
          <w:rFonts w:ascii="Arial" w:hAnsi="Arial" w:cs="Arial"/>
          <w:bCs w:val="0"/>
          <w:sz w:val="32"/>
          <w:szCs w:val="32"/>
        </w:rPr>
      </w:pPr>
    </w:p>
    <w:p w14:paraId="13AED1AC" w14:textId="34AE68FC" w:rsidR="005859FA" w:rsidRPr="00C06E4E" w:rsidRDefault="005859FA" w:rsidP="005859FA">
      <w:pPr>
        <w:rPr>
          <w:rFonts w:ascii="Arial" w:hAnsi="Arial" w:cs="Arial"/>
        </w:rPr>
      </w:pPr>
    </w:p>
    <w:p w14:paraId="21FE650D" w14:textId="5DA0F11F" w:rsidR="005859FA" w:rsidRDefault="005859FA" w:rsidP="005859FA">
      <w:pPr>
        <w:rPr>
          <w:rFonts w:ascii="Arial" w:hAnsi="Arial" w:cs="Arial"/>
        </w:rPr>
      </w:pPr>
    </w:p>
    <w:p w14:paraId="024F15D8" w14:textId="2F05C24E" w:rsidR="003F3242" w:rsidRDefault="003F3242" w:rsidP="005859FA">
      <w:pPr>
        <w:rPr>
          <w:rFonts w:ascii="Arial" w:hAnsi="Arial" w:cs="Arial"/>
        </w:rPr>
      </w:pPr>
    </w:p>
    <w:p w14:paraId="0AFC0514" w14:textId="015B997A" w:rsidR="003F3242" w:rsidRDefault="003F3242" w:rsidP="005859FA">
      <w:pPr>
        <w:rPr>
          <w:rFonts w:ascii="Arial" w:hAnsi="Arial" w:cs="Arial"/>
        </w:rPr>
      </w:pPr>
    </w:p>
    <w:p w14:paraId="321B7C31" w14:textId="77777777" w:rsidR="003F3242" w:rsidRPr="00C06E4E" w:rsidRDefault="003F3242" w:rsidP="005859FA">
      <w:pPr>
        <w:rPr>
          <w:rFonts w:ascii="Arial" w:hAnsi="Arial" w:cs="Arial"/>
        </w:rPr>
      </w:pPr>
    </w:p>
    <w:p w14:paraId="35C66785" w14:textId="77777777" w:rsidR="005859FA" w:rsidRPr="00C06E4E" w:rsidRDefault="005859FA" w:rsidP="005859FA">
      <w:pPr>
        <w:pStyle w:val="Ttulo3"/>
        <w:ind w:right="71"/>
        <w:jc w:val="center"/>
        <w:rPr>
          <w:rFonts w:ascii="Arial" w:hAnsi="Arial" w:cs="Arial"/>
          <w:bCs w:val="0"/>
          <w:sz w:val="32"/>
          <w:szCs w:val="32"/>
        </w:rPr>
      </w:pPr>
    </w:p>
    <w:p w14:paraId="177E3615" w14:textId="76AAD13B" w:rsidR="005859FA" w:rsidRPr="00C06E4E" w:rsidRDefault="005859FA" w:rsidP="005859FA">
      <w:pPr>
        <w:pStyle w:val="Ttulo3"/>
        <w:ind w:right="71"/>
        <w:jc w:val="center"/>
        <w:rPr>
          <w:rFonts w:ascii="Arial" w:hAnsi="Arial" w:cs="Arial"/>
          <w:bCs w:val="0"/>
          <w:sz w:val="32"/>
          <w:szCs w:val="32"/>
        </w:rPr>
      </w:pPr>
    </w:p>
    <w:p w14:paraId="1229B235" w14:textId="0D5CF0AC" w:rsidR="005859FA" w:rsidRPr="00C06E4E" w:rsidRDefault="005859FA" w:rsidP="005859FA">
      <w:pPr>
        <w:rPr>
          <w:rFonts w:ascii="Arial" w:hAnsi="Arial" w:cs="Arial"/>
        </w:rPr>
      </w:pPr>
    </w:p>
    <w:p w14:paraId="4189BE57" w14:textId="77777777" w:rsidR="005859FA" w:rsidRPr="00C06E4E" w:rsidRDefault="005859FA" w:rsidP="005859FA">
      <w:pPr>
        <w:rPr>
          <w:rFonts w:ascii="Arial" w:hAnsi="Arial" w:cs="Arial"/>
        </w:rPr>
      </w:pPr>
    </w:p>
    <w:p w14:paraId="6E33B349" w14:textId="7831A252" w:rsidR="005859FA" w:rsidRPr="00C06E4E" w:rsidRDefault="005859FA" w:rsidP="006C7C1E">
      <w:pPr>
        <w:pStyle w:val="Ttulo3"/>
        <w:numPr>
          <w:ilvl w:val="0"/>
          <w:numId w:val="3"/>
        </w:numPr>
        <w:ind w:right="71"/>
        <w:jc w:val="right"/>
        <w:rPr>
          <w:rFonts w:ascii="Arial" w:hAnsi="Arial" w:cs="Arial"/>
          <w:bCs w:val="0"/>
          <w:sz w:val="32"/>
          <w:szCs w:val="32"/>
        </w:rPr>
      </w:pPr>
      <w:r w:rsidRPr="00C06E4E">
        <w:rPr>
          <w:rFonts w:ascii="Arial" w:hAnsi="Arial" w:cs="Arial"/>
          <w:bCs w:val="0"/>
          <w:sz w:val="32"/>
          <w:szCs w:val="32"/>
        </w:rPr>
        <w:t>PLANILHA ORÇAMENTÁRIA</w:t>
      </w:r>
    </w:p>
    <w:p w14:paraId="5071F9BF" w14:textId="77777777" w:rsidR="005859FA" w:rsidRPr="00C06E4E" w:rsidRDefault="005859FA" w:rsidP="005859FA">
      <w:pPr>
        <w:rPr>
          <w:rFonts w:ascii="Arial" w:hAnsi="Arial" w:cs="Arial"/>
          <w:sz w:val="22"/>
          <w:szCs w:val="22"/>
        </w:rPr>
      </w:pPr>
    </w:p>
    <w:p w14:paraId="3F86E28A" w14:textId="77777777" w:rsidR="005859FA" w:rsidRPr="00C06E4E" w:rsidRDefault="005859FA" w:rsidP="005859FA">
      <w:pPr>
        <w:rPr>
          <w:rFonts w:ascii="Arial" w:hAnsi="Arial" w:cs="Arial"/>
          <w:sz w:val="22"/>
          <w:szCs w:val="22"/>
        </w:rPr>
      </w:pPr>
    </w:p>
    <w:p w14:paraId="34AD8CEB" w14:textId="77777777" w:rsidR="005859FA" w:rsidRPr="00C06E4E" w:rsidRDefault="005859FA" w:rsidP="005859FA">
      <w:pPr>
        <w:rPr>
          <w:rStyle w:val="Forte"/>
          <w:rFonts w:ascii="Arial" w:hAnsi="Arial" w:cs="Arial"/>
          <w:b w:val="0"/>
        </w:rPr>
      </w:pPr>
    </w:p>
    <w:p w14:paraId="0103E379" w14:textId="77777777" w:rsidR="005859FA" w:rsidRPr="00C06E4E" w:rsidRDefault="005859FA" w:rsidP="005859FA">
      <w:pPr>
        <w:rPr>
          <w:rFonts w:ascii="Arial" w:hAnsi="Arial" w:cs="Arial"/>
          <w:sz w:val="22"/>
          <w:szCs w:val="22"/>
        </w:rPr>
      </w:pPr>
    </w:p>
    <w:p w14:paraId="0D3A531B" w14:textId="77777777" w:rsidR="005859FA" w:rsidRPr="00C06E4E" w:rsidRDefault="005859FA" w:rsidP="005859FA">
      <w:pPr>
        <w:rPr>
          <w:rFonts w:ascii="Arial" w:hAnsi="Arial" w:cs="Arial"/>
          <w:sz w:val="22"/>
          <w:szCs w:val="22"/>
        </w:rPr>
      </w:pPr>
    </w:p>
    <w:p w14:paraId="1192E47E" w14:textId="77777777" w:rsidR="005859FA" w:rsidRPr="00C06E4E" w:rsidRDefault="005859FA" w:rsidP="005859FA">
      <w:pPr>
        <w:rPr>
          <w:rFonts w:ascii="Arial" w:hAnsi="Arial" w:cs="Arial"/>
          <w:sz w:val="22"/>
          <w:szCs w:val="22"/>
        </w:rPr>
      </w:pPr>
    </w:p>
    <w:p w14:paraId="4B545ECC" w14:textId="77777777" w:rsidR="005859FA" w:rsidRPr="00C06E4E" w:rsidRDefault="005859FA" w:rsidP="005859FA">
      <w:pPr>
        <w:rPr>
          <w:rFonts w:ascii="Arial" w:hAnsi="Arial" w:cs="Arial"/>
          <w:sz w:val="22"/>
          <w:szCs w:val="22"/>
        </w:rPr>
      </w:pPr>
    </w:p>
    <w:p w14:paraId="7EC58FF6" w14:textId="77777777" w:rsidR="005859FA" w:rsidRPr="00C06E4E" w:rsidRDefault="005859FA" w:rsidP="005859FA">
      <w:pPr>
        <w:rPr>
          <w:rFonts w:ascii="Arial" w:hAnsi="Arial" w:cs="Arial"/>
          <w:sz w:val="22"/>
          <w:szCs w:val="22"/>
        </w:rPr>
      </w:pPr>
    </w:p>
    <w:p w14:paraId="7C30BC69" w14:textId="77777777" w:rsidR="005859FA" w:rsidRPr="00C06E4E" w:rsidRDefault="005859FA" w:rsidP="005859FA">
      <w:pPr>
        <w:rPr>
          <w:rStyle w:val="Forte"/>
          <w:rFonts w:ascii="Arial" w:hAnsi="Arial" w:cs="Arial"/>
          <w:b w:val="0"/>
          <w:bCs w:val="0"/>
        </w:rPr>
      </w:pPr>
    </w:p>
    <w:p w14:paraId="74B905A6" w14:textId="77777777" w:rsidR="005859FA" w:rsidRPr="00C06E4E" w:rsidRDefault="005859FA" w:rsidP="005859FA">
      <w:pPr>
        <w:rPr>
          <w:rStyle w:val="Forte"/>
          <w:rFonts w:ascii="Arial" w:hAnsi="Arial" w:cs="Arial"/>
          <w:b w:val="0"/>
          <w:bCs w:val="0"/>
        </w:rPr>
      </w:pPr>
    </w:p>
    <w:p w14:paraId="791A94BB" w14:textId="77777777" w:rsidR="005859FA" w:rsidRPr="00C06E4E" w:rsidRDefault="005859FA" w:rsidP="005859FA">
      <w:pPr>
        <w:rPr>
          <w:rStyle w:val="Forte"/>
          <w:rFonts w:ascii="Arial" w:hAnsi="Arial" w:cs="Arial"/>
          <w:b w:val="0"/>
          <w:bCs w:val="0"/>
        </w:rPr>
      </w:pPr>
    </w:p>
    <w:p w14:paraId="0BC8CBA3" w14:textId="77777777" w:rsidR="005859FA" w:rsidRPr="00C06E4E" w:rsidRDefault="005859FA" w:rsidP="005859FA">
      <w:pPr>
        <w:rPr>
          <w:rStyle w:val="Forte"/>
          <w:rFonts w:ascii="Arial" w:hAnsi="Arial" w:cs="Arial"/>
          <w:b w:val="0"/>
          <w:bCs w:val="0"/>
        </w:rPr>
      </w:pPr>
    </w:p>
    <w:p w14:paraId="3138EFE0" w14:textId="77777777" w:rsidR="005859FA" w:rsidRPr="00C06E4E" w:rsidRDefault="005859FA" w:rsidP="005859FA">
      <w:pPr>
        <w:rPr>
          <w:rStyle w:val="Forte"/>
          <w:rFonts w:ascii="Arial" w:hAnsi="Arial" w:cs="Arial"/>
          <w:b w:val="0"/>
          <w:bCs w:val="0"/>
        </w:rPr>
      </w:pPr>
    </w:p>
    <w:p w14:paraId="70573F09" w14:textId="77777777" w:rsidR="005859FA" w:rsidRPr="00C06E4E" w:rsidRDefault="005859FA" w:rsidP="005859FA">
      <w:pPr>
        <w:rPr>
          <w:rStyle w:val="Forte"/>
          <w:rFonts w:ascii="Arial" w:hAnsi="Arial" w:cs="Arial"/>
          <w:b w:val="0"/>
          <w:bCs w:val="0"/>
        </w:rPr>
      </w:pPr>
    </w:p>
    <w:p w14:paraId="5E1A343A" w14:textId="77777777" w:rsidR="005859FA" w:rsidRPr="00C06E4E" w:rsidRDefault="005859FA" w:rsidP="005859FA">
      <w:pPr>
        <w:rPr>
          <w:rStyle w:val="Forte"/>
          <w:rFonts w:ascii="Arial" w:hAnsi="Arial" w:cs="Arial"/>
          <w:b w:val="0"/>
          <w:bCs w:val="0"/>
        </w:rPr>
      </w:pPr>
    </w:p>
    <w:p w14:paraId="2E528DEE" w14:textId="77777777" w:rsidR="005859FA" w:rsidRPr="00C06E4E" w:rsidRDefault="005859FA" w:rsidP="005859FA">
      <w:pPr>
        <w:rPr>
          <w:rStyle w:val="Forte"/>
          <w:rFonts w:ascii="Arial" w:hAnsi="Arial" w:cs="Arial"/>
          <w:b w:val="0"/>
          <w:bCs w:val="0"/>
        </w:rPr>
      </w:pPr>
    </w:p>
    <w:p w14:paraId="301BBCC7" w14:textId="77777777" w:rsidR="005859FA" w:rsidRPr="00C06E4E" w:rsidRDefault="005859FA" w:rsidP="005859FA">
      <w:pPr>
        <w:rPr>
          <w:rStyle w:val="Forte"/>
          <w:rFonts w:ascii="Arial" w:hAnsi="Arial" w:cs="Arial"/>
          <w:b w:val="0"/>
          <w:bCs w:val="0"/>
        </w:rPr>
      </w:pPr>
    </w:p>
    <w:p w14:paraId="3325E58D" w14:textId="77777777" w:rsidR="005859FA" w:rsidRPr="00C06E4E" w:rsidRDefault="005859FA" w:rsidP="005859FA">
      <w:pPr>
        <w:rPr>
          <w:rStyle w:val="Forte"/>
          <w:rFonts w:ascii="Arial" w:hAnsi="Arial" w:cs="Arial"/>
          <w:b w:val="0"/>
          <w:bCs w:val="0"/>
        </w:rPr>
      </w:pPr>
    </w:p>
    <w:p w14:paraId="4FE42218" w14:textId="77777777" w:rsidR="005859FA" w:rsidRPr="00C06E4E" w:rsidRDefault="005859FA" w:rsidP="005859FA">
      <w:pPr>
        <w:rPr>
          <w:rStyle w:val="Forte"/>
          <w:rFonts w:ascii="Arial" w:hAnsi="Arial" w:cs="Arial"/>
        </w:rPr>
      </w:pPr>
    </w:p>
    <w:p w14:paraId="7DFCE4AE" w14:textId="77777777" w:rsidR="005859FA" w:rsidRPr="00C06E4E" w:rsidRDefault="005859FA" w:rsidP="005859FA">
      <w:pPr>
        <w:rPr>
          <w:rStyle w:val="Forte"/>
          <w:rFonts w:ascii="Arial" w:hAnsi="Arial" w:cs="Arial"/>
        </w:rPr>
      </w:pPr>
    </w:p>
    <w:p w14:paraId="69DDF1FA" w14:textId="77777777" w:rsidR="005859FA" w:rsidRPr="00C06E4E" w:rsidRDefault="005859FA" w:rsidP="005859FA">
      <w:pPr>
        <w:rPr>
          <w:rStyle w:val="Forte"/>
          <w:rFonts w:ascii="Arial" w:hAnsi="Arial" w:cs="Arial"/>
        </w:rPr>
      </w:pPr>
    </w:p>
    <w:p w14:paraId="0298ECF3" w14:textId="77777777" w:rsidR="005859FA" w:rsidRPr="00C06E4E" w:rsidRDefault="005859FA" w:rsidP="005859FA">
      <w:pPr>
        <w:rPr>
          <w:rStyle w:val="Forte"/>
          <w:rFonts w:ascii="Arial" w:hAnsi="Arial" w:cs="Arial"/>
        </w:rPr>
      </w:pPr>
    </w:p>
    <w:p w14:paraId="3FC6D3AF" w14:textId="77777777" w:rsidR="005859FA" w:rsidRPr="00C06E4E" w:rsidRDefault="005859FA" w:rsidP="005859FA">
      <w:pPr>
        <w:rPr>
          <w:rStyle w:val="Forte"/>
          <w:rFonts w:ascii="Arial" w:hAnsi="Arial" w:cs="Arial"/>
        </w:rPr>
      </w:pPr>
    </w:p>
    <w:p w14:paraId="49B3BD43" w14:textId="77777777" w:rsidR="005859FA" w:rsidRPr="00C06E4E" w:rsidRDefault="005859FA" w:rsidP="005859FA">
      <w:pPr>
        <w:rPr>
          <w:rStyle w:val="Forte"/>
          <w:rFonts w:ascii="Arial" w:hAnsi="Arial" w:cs="Arial"/>
          <w:b w:val="0"/>
          <w:bCs w:val="0"/>
        </w:rPr>
      </w:pPr>
    </w:p>
    <w:p w14:paraId="0F709846" w14:textId="77777777" w:rsidR="005859FA" w:rsidRPr="00C06E4E" w:rsidRDefault="005859FA" w:rsidP="005859FA">
      <w:pPr>
        <w:rPr>
          <w:rStyle w:val="Forte"/>
          <w:rFonts w:ascii="Arial" w:hAnsi="Arial" w:cs="Arial"/>
          <w:b w:val="0"/>
          <w:bCs w:val="0"/>
        </w:rPr>
      </w:pPr>
    </w:p>
    <w:p w14:paraId="6D8E5C3D" w14:textId="77777777" w:rsidR="005859FA" w:rsidRPr="00C06E4E" w:rsidRDefault="005859FA" w:rsidP="005859FA">
      <w:pPr>
        <w:jc w:val="center"/>
        <w:rPr>
          <w:rFonts w:ascii="Arial" w:hAnsi="Arial" w:cs="Arial"/>
          <w:b/>
          <w:bCs/>
          <w:sz w:val="32"/>
          <w:szCs w:val="32"/>
        </w:rPr>
      </w:pPr>
    </w:p>
    <w:p w14:paraId="097593D0" w14:textId="77777777" w:rsidR="005859FA" w:rsidRPr="00C06E4E" w:rsidRDefault="005859FA" w:rsidP="005859FA">
      <w:pPr>
        <w:jc w:val="center"/>
        <w:rPr>
          <w:rFonts w:ascii="Arial" w:hAnsi="Arial" w:cs="Arial"/>
          <w:b/>
          <w:bCs/>
          <w:sz w:val="32"/>
          <w:szCs w:val="32"/>
        </w:rPr>
      </w:pPr>
    </w:p>
    <w:p w14:paraId="7EB44B94" w14:textId="77777777" w:rsidR="005859FA" w:rsidRPr="00C06E4E" w:rsidRDefault="005859FA" w:rsidP="005859FA">
      <w:pPr>
        <w:jc w:val="center"/>
        <w:rPr>
          <w:rFonts w:ascii="Arial" w:hAnsi="Arial" w:cs="Arial"/>
          <w:b/>
          <w:bCs/>
          <w:sz w:val="32"/>
          <w:szCs w:val="32"/>
        </w:rPr>
      </w:pPr>
    </w:p>
    <w:p w14:paraId="65C475BC" w14:textId="77777777" w:rsidR="005859FA" w:rsidRPr="00C06E4E" w:rsidRDefault="005859FA" w:rsidP="005859FA">
      <w:pPr>
        <w:jc w:val="center"/>
        <w:rPr>
          <w:rFonts w:ascii="Arial" w:hAnsi="Arial" w:cs="Arial"/>
          <w:b/>
          <w:bCs/>
          <w:sz w:val="32"/>
          <w:szCs w:val="32"/>
        </w:rPr>
      </w:pPr>
    </w:p>
    <w:p w14:paraId="3CE588A3" w14:textId="77777777" w:rsidR="005859FA" w:rsidRPr="00C06E4E" w:rsidRDefault="005859FA" w:rsidP="005859FA">
      <w:pPr>
        <w:jc w:val="center"/>
        <w:rPr>
          <w:rFonts w:ascii="Arial" w:hAnsi="Arial" w:cs="Arial"/>
          <w:b/>
          <w:bCs/>
          <w:sz w:val="32"/>
          <w:szCs w:val="32"/>
        </w:rPr>
      </w:pPr>
    </w:p>
    <w:p w14:paraId="4CB798CD" w14:textId="77D0C202" w:rsidR="005859FA" w:rsidRDefault="005859FA" w:rsidP="005859FA">
      <w:pPr>
        <w:jc w:val="center"/>
        <w:rPr>
          <w:rFonts w:ascii="Arial" w:hAnsi="Arial" w:cs="Arial"/>
          <w:b/>
          <w:bCs/>
          <w:sz w:val="32"/>
          <w:szCs w:val="32"/>
        </w:rPr>
      </w:pPr>
    </w:p>
    <w:p w14:paraId="1EAFB852" w14:textId="563EE35A" w:rsidR="00010DB5" w:rsidRDefault="00010DB5" w:rsidP="005859FA">
      <w:pPr>
        <w:jc w:val="center"/>
        <w:rPr>
          <w:rFonts w:ascii="Arial" w:hAnsi="Arial" w:cs="Arial"/>
          <w:b/>
          <w:bCs/>
          <w:sz w:val="32"/>
          <w:szCs w:val="32"/>
        </w:rPr>
      </w:pPr>
    </w:p>
    <w:p w14:paraId="45A4CB10" w14:textId="5E0EF6B5" w:rsidR="00010DB5" w:rsidRDefault="00010DB5" w:rsidP="005859FA">
      <w:pPr>
        <w:jc w:val="center"/>
        <w:rPr>
          <w:rFonts w:ascii="Arial" w:hAnsi="Arial" w:cs="Arial"/>
          <w:b/>
          <w:bCs/>
          <w:sz w:val="32"/>
          <w:szCs w:val="32"/>
        </w:rPr>
      </w:pPr>
    </w:p>
    <w:p w14:paraId="7F1B6C0B" w14:textId="5A0CF095" w:rsidR="00010DB5" w:rsidRDefault="00010DB5" w:rsidP="005859FA">
      <w:pPr>
        <w:jc w:val="center"/>
        <w:rPr>
          <w:rFonts w:ascii="Arial" w:hAnsi="Arial" w:cs="Arial"/>
          <w:b/>
          <w:bCs/>
          <w:sz w:val="32"/>
          <w:szCs w:val="32"/>
        </w:rPr>
      </w:pPr>
    </w:p>
    <w:p w14:paraId="3D767772" w14:textId="04D118CC" w:rsidR="00010DB5" w:rsidRDefault="00010DB5" w:rsidP="005859FA">
      <w:pPr>
        <w:jc w:val="center"/>
        <w:rPr>
          <w:rFonts w:ascii="Arial" w:hAnsi="Arial" w:cs="Arial"/>
          <w:b/>
          <w:bCs/>
          <w:sz w:val="32"/>
          <w:szCs w:val="32"/>
        </w:rPr>
      </w:pPr>
    </w:p>
    <w:p w14:paraId="64B10F6B" w14:textId="77A95662" w:rsidR="00010DB5" w:rsidRDefault="00010DB5" w:rsidP="005859FA">
      <w:pPr>
        <w:jc w:val="center"/>
        <w:rPr>
          <w:rFonts w:ascii="Arial" w:hAnsi="Arial" w:cs="Arial"/>
          <w:b/>
          <w:bCs/>
          <w:sz w:val="32"/>
          <w:szCs w:val="32"/>
        </w:rPr>
      </w:pPr>
    </w:p>
    <w:p w14:paraId="3663D7A0" w14:textId="2F53EFDD" w:rsidR="00010DB5" w:rsidRDefault="00010DB5" w:rsidP="005859FA">
      <w:pPr>
        <w:jc w:val="center"/>
        <w:rPr>
          <w:rFonts w:ascii="Arial" w:hAnsi="Arial" w:cs="Arial"/>
          <w:b/>
          <w:bCs/>
          <w:sz w:val="32"/>
          <w:szCs w:val="32"/>
        </w:rPr>
      </w:pPr>
    </w:p>
    <w:p w14:paraId="4225C9DA" w14:textId="77777777" w:rsidR="00010DB5" w:rsidRPr="00C06E4E" w:rsidRDefault="00010DB5" w:rsidP="005859FA">
      <w:pPr>
        <w:jc w:val="center"/>
        <w:rPr>
          <w:rFonts w:ascii="Arial" w:hAnsi="Arial" w:cs="Arial"/>
          <w:b/>
          <w:bCs/>
          <w:sz w:val="32"/>
          <w:szCs w:val="32"/>
        </w:rPr>
      </w:pPr>
    </w:p>
    <w:p w14:paraId="3A6DC42B" w14:textId="77777777" w:rsidR="005859FA" w:rsidRPr="00C06E4E" w:rsidRDefault="005859FA" w:rsidP="005859FA">
      <w:pPr>
        <w:jc w:val="center"/>
        <w:rPr>
          <w:rFonts w:ascii="Arial" w:hAnsi="Arial" w:cs="Arial"/>
          <w:b/>
          <w:bCs/>
          <w:sz w:val="32"/>
          <w:szCs w:val="32"/>
        </w:rPr>
      </w:pPr>
    </w:p>
    <w:p w14:paraId="200B7B57" w14:textId="77777777" w:rsidR="005859FA" w:rsidRPr="00C06E4E" w:rsidRDefault="005859FA" w:rsidP="005859FA">
      <w:pPr>
        <w:jc w:val="center"/>
        <w:rPr>
          <w:rFonts w:ascii="Arial" w:hAnsi="Arial" w:cs="Arial"/>
          <w:b/>
          <w:bCs/>
          <w:sz w:val="32"/>
          <w:szCs w:val="32"/>
        </w:rPr>
      </w:pPr>
    </w:p>
    <w:p w14:paraId="73878AA6" w14:textId="77777777" w:rsidR="005859FA" w:rsidRPr="00C06E4E" w:rsidRDefault="005859FA" w:rsidP="005859FA">
      <w:pPr>
        <w:jc w:val="center"/>
        <w:rPr>
          <w:rFonts w:ascii="Arial" w:hAnsi="Arial" w:cs="Arial"/>
          <w:b/>
          <w:bCs/>
          <w:sz w:val="32"/>
          <w:szCs w:val="32"/>
        </w:rPr>
      </w:pPr>
    </w:p>
    <w:p w14:paraId="31DEFE89" w14:textId="77777777" w:rsidR="005859FA" w:rsidRPr="00C06E4E" w:rsidRDefault="005859FA" w:rsidP="005859FA">
      <w:pPr>
        <w:jc w:val="center"/>
        <w:rPr>
          <w:rFonts w:ascii="Arial" w:hAnsi="Arial" w:cs="Arial"/>
          <w:b/>
          <w:bCs/>
          <w:sz w:val="32"/>
          <w:szCs w:val="32"/>
        </w:rPr>
      </w:pPr>
    </w:p>
    <w:p w14:paraId="52D7ADE7" w14:textId="77777777" w:rsidR="005859FA" w:rsidRPr="00C06E4E" w:rsidRDefault="005859FA" w:rsidP="005859FA">
      <w:pPr>
        <w:jc w:val="center"/>
        <w:rPr>
          <w:rFonts w:ascii="Arial" w:hAnsi="Arial" w:cs="Arial"/>
          <w:b/>
          <w:bCs/>
          <w:sz w:val="32"/>
          <w:szCs w:val="32"/>
        </w:rPr>
      </w:pPr>
    </w:p>
    <w:p w14:paraId="3737527B" w14:textId="77777777" w:rsidR="005859FA" w:rsidRPr="00C06E4E" w:rsidRDefault="005859FA" w:rsidP="005859FA">
      <w:pPr>
        <w:jc w:val="center"/>
        <w:rPr>
          <w:rFonts w:ascii="Arial" w:hAnsi="Arial" w:cs="Arial"/>
          <w:b/>
          <w:bCs/>
          <w:sz w:val="32"/>
          <w:szCs w:val="32"/>
        </w:rPr>
      </w:pPr>
    </w:p>
    <w:p w14:paraId="6064112C" w14:textId="77777777" w:rsidR="005859FA" w:rsidRPr="00C06E4E" w:rsidRDefault="005859FA" w:rsidP="005859FA">
      <w:pPr>
        <w:jc w:val="center"/>
        <w:rPr>
          <w:rFonts w:ascii="Arial" w:hAnsi="Arial" w:cs="Arial"/>
          <w:b/>
          <w:bCs/>
          <w:sz w:val="32"/>
          <w:szCs w:val="32"/>
        </w:rPr>
      </w:pPr>
    </w:p>
    <w:p w14:paraId="151A940E" w14:textId="77777777" w:rsidR="005859FA" w:rsidRPr="00C06E4E" w:rsidRDefault="005859FA" w:rsidP="005859FA">
      <w:pPr>
        <w:jc w:val="center"/>
        <w:rPr>
          <w:rFonts w:ascii="Arial" w:hAnsi="Arial" w:cs="Arial"/>
          <w:b/>
          <w:bCs/>
          <w:sz w:val="32"/>
          <w:szCs w:val="32"/>
        </w:rPr>
      </w:pPr>
    </w:p>
    <w:p w14:paraId="37AEA4A5" w14:textId="77777777" w:rsidR="005859FA" w:rsidRPr="00C06E4E" w:rsidRDefault="005859FA" w:rsidP="005859FA">
      <w:pPr>
        <w:jc w:val="center"/>
        <w:rPr>
          <w:rFonts w:ascii="Arial" w:hAnsi="Arial" w:cs="Arial"/>
          <w:b/>
          <w:bCs/>
          <w:sz w:val="32"/>
          <w:szCs w:val="32"/>
        </w:rPr>
      </w:pPr>
    </w:p>
    <w:p w14:paraId="0BC538A3" w14:textId="77777777" w:rsidR="005859FA" w:rsidRPr="00C06E4E" w:rsidRDefault="005859FA" w:rsidP="005859FA">
      <w:pPr>
        <w:jc w:val="center"/>
        <w:rPr>
          <w:rFonts w:ascii="Arial" w:hAnsi="Arial" w:cs="Arial"/>
          <w:b/>
          <w:bCs/>
          <w:sz w:val="32"/>
          <w:szCs w:val="32"/>
        </w:rPr>
      </w:pPr>
    </w:p>
    <w:p w14:paraId="281A84C1" w14:textId="072195A0" w:rsidR="005859FA" w:rsidRPr="00C06E4E" w:rsidRDefault="005859FA" w:rsidP="006C7C1E">
      <w:pPr>
        <w:pStyle w:val="Ttulo3"/>
        <w:numPr>
          <w:ilvl w:val="0"/>
          <w:numId w:val="3"/>
        </w:numPr>
        <w:ind w:right="71"/>
        <w:jc w:val="right"/>
        <w:rPr>
          <w:rFonts w:ascii="Arial" w:hAnsi="Arial" w:cs="Arial"/>
          <w:sz w:val="22"/>
          <w:szCs w:val="22"/>
        </w:rPr>
      </w:pPr>
      <w:r w:rsidRPr="00C06E4E">
        <w:rPr>
          <w:rFonts w:ascii="Arial" w:hAnsi="Arial" w:cs="Arial"/>
          <w:sz w:val="32"/>
          <w:szCs w:val="32"/>
        </w:rPr>
        <w:t>MEMÓRIA DE CÁLCULO</w:t>
      </w:r>
    </w:p>
    <w:p w14:paraId="1C63BB27" w14:textId="77777777" w:rsidR="005859FA" w:rsidRPr="00C06E4E" w:rsidRDefault="005859FA" w:rsidP="005859FA">
      <w:pPr>
        <w:rPr>
          <w:rStyle w:val="Forte"/>
          <w:rFonts w:ascii="Arial" w:hAnsi="Arial" w:cs="Arial"/>
          <w:b w:val="0"/>
        </w:rPr>
      </w:pPr>
    </w:p>
    <w:p w14:paraId="390F953E" w14:textId="77777777" w:rsidR="005859FA" w:rsidRPr="00C06E4E" w:rsidRDefault="005859FA" w:rsidP="005859FA">
      <w:pPr>
        <w:rPr>
          <w:rFonts w:ascii="Arial" w:hAnsi="Arial" w:cs="Arial"/>
          <w:sz w:val="22"/>
          <w:szCs w:val="22"/>
        </w:rPr>
      </w:pPr>
    </w:p>
    <w:p w14:paraId="25DD4FB4" w14:textId="77777777" w:rsidR="005859FA" w:rsidRPr="00C06E4E" w:rsidRDefault="005859FA" w:rsidP="005859FA">
      <w:pPr>
        <w:rPr>
          <w:rFonts w:ascii="Arial" w:hAnsi="Arial" w:cs="Arial"/>
          <w:sz w:val="22"/>
          <w:szCs w:val="22"/>
        </w:rPr>
      </w:pPr>
    </w:p>
    <w:p w14:paraId="3647809C" w14:textId="77777777" w:rsidR="005859FA" w:rsidRPr="00C06E4E" w:rsidRDefault="005859FA" w:rsidP="005859FA">
      <w:pPr>
        <w:rPr>
          <w:rFonts w:ascii="Arial" w:hAnsi="Arial" w:cs="Arial"/>
          <w:sz w:val="22"/>
          <w:szCs w:val="22"/>
        </w:rPr>
      </w:pPr>
    </w:p>
    <w:p w14:paraId="5D15E54C" w14:textId="77777777" w:rsidR="006C7C1E" w:rsidRPr="00C06E4E" w:rsidRDefault="006C7C1E" w:rsidP="006C7C1E">
      <w:pPr>
        <w:rPr>
          <w:rFonts w:ascii="Arial" w:hAnsi="Arial" w:cs="Arial"/>
          <w:sz w:val="22"/>
          <w:szCs w:val="22"/>
        </w:rPr>
      </w:pPr>
    </w:p>
    <w:p w14:paraId="2C0A8993" w14:textId="77777777" w:rsidR="006C7C1E" w:rsidRPr="00C06E4E" w:rsidRDefault="006C7C1E" w:rsidP="006C7C1E">
      <w:pPr>
        <w:rPr>
          <w:rFonts w:ascii="Arial" w:hAnsi="Arial" w:cs="Arial"/>
          <w:sz w:val="22"/>
          <w:szCs w:val="22"/>
        </w:rPr>
      </w:pPr>
    </w:p>
    <w:p w14:paraId="2B4C94A3" w14:textId="77777777" w:rsidR="006C7C1E" w:rsidRPr="00C06E4E" w:rsidRDefault="006C7C1E" w:rsidP="006C7C1E">
      <w:pPr>
        <w:rPr>
          <w:rStyle w:val="Forte"/>
          <w:rFonts w:ascii="Arial" w:hAnsi="Arial" w:cs="Arial"/>
          <w:b w:val="0"/>
          <w:bCs w:val="0"/>
        </w:rPr>
      </w:pPr>
    </w:p>
    <w:p w14:paraId="33EEE897" w14:textId="77777777" w:rsidR="006C7C1E" w:rsidRPr="00C06E4E" w:rsidRDefault="006C7C1E" w:rsidP="006C7C1E">
      <w:pPr>
        <w:rPr>
          <w:rStyle w:val="Forte"/>
          <w:rFonts w:ascii="Arial" w:hAnsi="Arial" w:cs="Arial"/>
          <w:b w:val="0"/>
          <w:bCs w:val="0"/>
        </w:rPr>
      </w:pPr>
    </w:p>
    <w:p w14:paraId="6F5DA53F" w14:textId="77777777" w:rsidR="006C7C1E" w:rsidRPr="00C06E4E" w:rsidRDefault="006C7C1E" w:rsidP="006C7C1E">
      <w:pPr>
        <w:rPr>
          <w:rStyle w:val="Forte"/>
          <w:rFonts w:ascii="Arial" w:hAnsi="Arial" w:cs="Arial"/>
          <w:b w:val="0"/>
          <w:bCs w:val="0"/>
        </w:rPr>
      </w:pPr>
    </w:p>
    <w:p w14:paraId="76994B28" w14:textId="77777777" w:rsidR="006C7C1E" w:rsidRPr="00C06E4E" w:rsidRDefault="006C7C1E" w:rsidP="006C7C1E">
      <w:pPr>
        <w:rPr>
          <w:rStyle w:val="Forte"/>
          <w:rFonts w:ascii="Arial" w:hAnsi="Arial" w:cs="Arial"/>
          <w:b w:val="0"/>
          <w:bCs w:val="0"/>
        </w:rPr>
      </w:pPr>
    </w:p>
    <w:p w14:paraId="71E545AC" w14:textId="77777777" w:rsidR="006C7C1E" w:rsidRPr="00C06E4E" w:rsidRDefault="006C7C1E" w:rsidP="006C7C1E">
      <w:pPr>
        <w:rPr>
          <w:rStyle w:val="Forte"/>
          <w:rFonts w:ascii="Arial" w:hAnsi="Arial" w:cs="Arial"/>
          <w:b w:val="0"/>
          <w:bCs w:val="0"/>
        </w:rPr>
      </w:pPr>
    </w:p>
    <w:p w14:paraId="03AED957" w14:textId="77777777" w:rsidR="006C7C1E" w:rsidRPr="00C06E4E" w:rsidRDefault="006C7C1E" w:rsidP="006C7C1E">
      <w:pPr>
        <w:rPr>
          <w:rStyle w:val="Forte"/>
          <w:rFonts w:ascii="Arial" w:hAnsi="Arial" w:cs="Arial"/>
          <w:b w:val="0"/>
          <w:bCs w:val="0"/>
        </w:rPr>
      </w:pPr>
    </w:p>
    <w:p w14:paraId="65D489D6" w14:textId="77777777" w:rsidR="006C7C1E" w:rsidRPr="00C06E4E" w:rsidRDefault="006C7C1E" w:rsidP="006C7C1E">
      <w:pPr>
        <w:rPr>
          <w:rStyle w:val="Forte"/>
          <w:rFonts w:ascii="Arial" w:hAnsi="Arial" w:cs="Arial"/>
          <w:b w:val="0"/>
          <w:bCs w:val="0"/>
        </w:rPr>
      </w:pPr>
    </w:p>
    <w:p w14:paraId="25B8CF87" w14:textId="77777777" w:rsidR="006C7C1E" w:rsidRPr="00C06E4E" w:rsidRDefault="006C7C1E" w:rsidP="006C7C1E">
      <w:pPr>
        <w:rPr>
          <w:rStyle w:val="Forte"/>
          <w:rFonts w:ascii="Arial" w:hAnsi="Arial" w:cs="Arial"/>
          <w:b w:val="0"/>
          <w:bCs w:val="0"/>
        </w:rPr>
      </w:pPr>
    </w:p>
    <w:p w14:paraId="3DFE4064" w14:textId="77777777" w:rsidR="006C7C1E" w:rsidRPr="00C06E4E" w:rsidRDefault="006C7C1E" w:rsidP="006C7C1E">
      <w:pPr>
        <w:rPr>
          <w:rStyle w:val="Forte"/>
          <w:rFonts w:ascii="Arial" w:hAnsi="Arial" w:cs="Arial"/>
          <w:b w:val="0"/>
          <w:bCs w:val="0"/>
        </w:rPr>
      </w:pPr>
    </w:p>
    <w:p w14:paraId="5DF907B4" w14:textId="77777777" w:rsidR="006C7C1E" w:rsidRPr="00C06E4E" w:rsidRDefault="006C7C1E" w:rsidP="006C7C1E">
      <w:pPr>
        <w:rPr>
          <w:rStyle w:val="Forte"/>
          <w:rFonts w:ascii="Arial" w:hAnsi="Arial" w:cs="Arial"/>
          <w:b w:val="0"/>
          <w:bCs w:val="0"/>
        </w:rPr>
      </w:pPr>
    </w:p>
    <w:p w14:paraId="35A97A41" w14:textId="77777777" w:rsidR="006C7C1E" w:rsidRPr="00C06E4E" w:rsidRDefault="006C7C1E" w:rsidP="006C7C1E">
      <w:pPr>
        <w:rPr>
          <w:rStyle w:val="Forte"/>
          <w:rFonts w:ascii="Arial" w:hAnsi="Arial" w:cs="Arial"/>
          <w:b w:val="0"/>
          <w:bCs w:val="0"/>
        </w:rPr>
      </w:pPr>
    </w:p>
    <w:p w14:paraId="41C3DEBD" w14:textId="77777777" w:rsidR="006C7C1E" w:rsidRPr="00C06E4E" w:rsidRDefault="006C7C1E" w:rsidP="006C7C1E">
      <w:pPr>
        <w:rPr>
          <w:rStyle w:val="Forte"/>
          <w:rFonts w:ascii="Arial" w:hAnsi="Arial" w:cs="Arial"/>
        </w:rPr>
      </w:pPr>
    </w:p>
    <w:p w14:paraId="1244CB4F" w14:textId="77777777" w:rsidR="006C7C1E" w:rsidRPr="00C06E4E" w:rsidRDefault="006C7C1E" w:rsidP="006C7C1E">
      <w:pPr>
        <w:rPr>
          <w:rStyle w:val="Forte"/>
          <w:rFonts w:ascii="Arial" w:hAnsi="Arial" w:cs="Arial"/>
        </w:rPr>
      </w:pPr>
    </w:p>
    <w:p w14:paraId="74385696" w14:textId="77777777" w:rsidR="006C7C1E" w:rsidRPr="00C06E4E" w:rsidRDefault="006C7C1E" w:rsidP="006C7C1E">
      <w:pPr>
        <w:rPr>
          <w:rStyle w:val="Forte"/>
          <w:rFonts w:ascii="Arial" w:hAnsi="Arial" w:cs="Arial"/>
        </w:rPr>
      </w:pPr>
    </w:p>
    <w:p w14:paraId="305E9DDF" w14:textId="77777777" w:rsidR="006C7C1E" w:rsidRPr="00C06E4E" w:rsidRDefault="006C7C1E" w:rsidP="006C7C1E">
      <w:pPr>
        <w:rPr>
          <w:rStyle w:val="Forte"/>
          <w:rFonts w:ascii="Arial" w:hAnsi="Arial" w:cs="Arial"/>
        </w:rPr>
      </w:pPr>
    </w:p>
    <w:p w14:paraId="38DB44B6" w14:textId="77777777" w:rsidR="006C7C1E" w:rsidRPr="00C06E4E" w:rsidRDefault="006C7C1E" w:rsidP="006C7C1E">
      <w:pPr>
        <w:rPr>
          <w:rStyle w:val="Forte"/>
          <w:rFonts w:ascii="Arial" w:hAnsi="Arial" w:cs="Arial"/>
        </w:rPr>
      </w:pPr>
    </w:p>
    <w:p w14:paraId="4EE7C5A5" w14:textId="77777777" w:rsidR="006C7C1E" w:rsidRPr="00C06E4E" w:rsidRDefault="006C7C1E" w:rsidP="006C7C1E">
      <w:pPr>
        <w:rPr>
          <w:rStyle w:val="Forte"/>
          <w:rFonts w:ascii="Arial" w:hAnsi="Arial" w:cs="Arial"/>
          <w:b w:val="0"/>
          <w:bCs w:val="0"/>
        </w:rPr>
      </w:pPr>
    </w:p>
    <w:p w14:paraId="2C962861" w14:textId="77777777" w:rsidR="006C7C1E" w:rsidRPr="00C06E4E" w:rsidRDefault="006C7C1E" w:rsidP="006C7C1E">
      <w:pPr>
        <w:rPr>
          <w:rStyle w:val="Forte"/>
          <w:rFonts w:ascii="Arial" w:hAnsi="Arial" w:cs="Arial"/>
          <w:b w:val="0"/>
          <w:bCs w:val="0"/>
        </w:rPr>
      </w:pPr>
    </w:p>
    <w:p w14:paraId="1797D820" w14:textId="77777777" w:rsidR="006C7C1E" w:rsidRPr="00C06E4E" w:rsidRDefault="006C7C1E" w:rsidP="006C7C1E">
      <w:pPr>
        <w:jc w:val="center"/>
        <w:rPr>
          <w:rFonts w:ascii="Arial" w:hAnsi="Arial" w:cs="Arial"/>
          <w:b/>
          <w:bCs/>
          <w:sz w:val="32"/>
          <w:szCs w:val="32"/>
        </w:rPr>
      </w:pPr>
    </w:p>
    <w:p w14:paraId="374AF0A8" w14:textId="77777777" w:rsidR="006C7C1E" w:rsidRPr="00C06E4E" w:rsidRDefault="006C7C1E" w:rsidP="006C7C1E">
      <w:pPr>
        <w:jc w:val="center"/>
        <w:rPr>
          <w:rFonts w:ascii="Arial" w:hAnsi="Arial" w:cs="Arial"/>
          <w:b/>
          <w:bCs/>
          <w:sz w:val="32"/>
          <w:szCs w:val="32"/>
        </w:rPr>
      </w:pPr>
    </w:p>
    <w:p w14:paraId="50FF3D3D" w14:textId="77777777" w:rsidR="006C7C1E" w:rsidRPr="00C06E4E" w:rsidRDefault="006C7C1E" w:rsidP="006C7C1E">
      <w:pPr>
        <w:jc w:val="center"/>
        <w:rPr>
          <w:rFonts w:ascii="Arial" w:hAnsi="Arial" w:cs="Arial"/>
          <w:b/>
          <w:bCs/>
          <w:sz w:val="32"/>
          <w:szCs w:val="32"/>
        </w:rPr>
      </w:pPr>
    </w:p>
    <w:p w14:paraId="6ADD2FB0" w14:textId="77777777" w:rsidR="006C7C1E" w:rsidRPr="00C06E4E" w:rsidRDefault="006C7C1E" w:rsidP="006C7C1E">
      <w:pPr>
        <w:jc w:val="center"/>
        <w:rPr>
          <w:rFonts w:ascii="Arial" w:hAnsi="Arial" w:cs="Arial"/>
          <w:b/>
          <w:bCs/>
          <w:sz w:val="32"/>
          <w:szCs w:val="32"/>
        </w:rPr>
      </w:pPr>
    </w:p>
    <w:p w14:paraId="427B6DAC" w14:textId="77777777" w:rsidR="006C7C1E" w:rsidRPr="00C06E4E" w:rsidRDefault="006C7C1E" w:rsidP="006C7C1E">
      <w:pPr>
        <w:jc w:val="center"/>
        <w:rPr>
          <w:rFonts w:ascii="Arial" w:hAnsi="Arial" w:cs="Arial"/>
          <w:b/>
          <w:bCs/>
          <w:sz w:val="32"/>
          <w:szCs w:val="32"/>
        </w:rPr>
      </w:pPr>
    </w:p>
    <w:p w14:paraId="142B2758" w14:textId="77777777" w:rsidR="006C7C1E" w:rsidRPr="00C06E4E" w:rsidRDefault="006C7C1E" w:rsidP="006C7C1E">
      <w:pPr>
        <w:jc w:val="center"/>
        <w:rPr>
          <w:rFonts w:ascii="Arial" w:hAnsi="Arial" w:cs="Arial"/>
          <w:b/>
          <w:bCs/>
          <w:sz w:val="32"/>
          <w:szCs w:val="32"/>
        </w:rPr>
      </w:pPr>
    </w:p>
    <w:p w14:paraId="569115DD" w14:textId="77777777" w:rsidR="006C7C1E" w:rsidRPr="00C06E4E" w:rsidRDefault="006C7C1E" w:rsidP="006C7C1E">
      <w:pPr>
        <w:jc w:val="center"/>
        <w:rPr>
          <w:rFonts w:ascii="Arial" w:hAnsi="Arial" w:cs="Arial"/>
          <w:b/>
          <w:bCs/>
          <w:sz w:val="32"/>
          <w:szCs w:val="32"/>
        </w:rPr>
      </w:pPr>
    </w:p>
    <w:p w14:paraId="17009049" w14:textId="77777777" w:rsidR="006C7C1E" w:rsidRPr="00C06E4E" w:rsidRDefault="006C7C1E" w:rsidP="006C7C1E">
      <w:pPr>
        <w:jc w:val="center"/>
        <w:rPr>
          <w:rFonts w:ascii="Arial" w:hAnsi="Arial" w:cs="Arial"/>
          <w:b/>
          <w:bCs/>
          <w:sz w:val="32"/>
          <w:szCs w:val="32"/>
        </w:rPr>
      </w:pPr>
    </w:p>
    <w:p w14:paraId="0BAC0190" w14:textId="77777777" w:rsidR="006C7C1E" w:rsidRPr="00C06E4E" w:rsidRDefault="006C7C1E" w:rsidP="006C7C1E">
      <w:pPr>
        <w:jc w:val="center"/>
        <w:rPr>
          <w:rFonts w:ascii="Arial" w:hAnsi="Arial" w:cs="Arial"/>
          <w:b/>
          <w:bCs/>
          <w:sz w:val="32"/>
          <w:szCs w:val="32"/>
        </w:rPr>
      </w:pPr>
    </w:p>
    <w:p w14:paraId="60C497E6" w14:textId="77777777" w:rsidR="006C7C1E" w:rsidRPr="00C06E4E" w:rsidRDefault="006C7C1E" w:rsidP="006C7C1E">
      <w:pPr>
        <w:jc w:val="center"/>
        <w:rPr>
          <w:rFonts w:ascii="Arial" w:hAnsi="Arial" w:cs="Arial"/>
          <w:b/>
          <w:bCs/>
          <w:sz w:val="32"/>
          <w:szCs w:val="32"/>
        </w:rPr>
      </w:pPr>
    </w:p>
    <w:p w14:paraId="7104414C" w14:textId="63783758" w:rsidR="006C7C1E" w:rsidRDefault="006C7C1E" w:rsidP="006C7C1E">
      <w:pPr>
        <w:jc w:val="center"/>
        <w:rPr>
          <w:rFonts w:ascii="Arial" w:hAnsi="Arial" w:cs="Arial"/>
          <w:b/>
          <w:bCs/>
          <w:sz w:val="32"/>
          <w:szCs w:val="32"/>
        </w:rPr>
      </w:pPr>
    </w:p>
    <w:p w14:paraId="15F0249E" w14:textId="38B983EF" w:rsidR="003F3242" w:rsidRDefault="003F3242" w:rsidP="006C7C1E">
      <w:pPr>
        <w:jc w:val="center"/>
        <w:rPr>
          <w:rFonts w:ascii="Arial" w:hAnsi="Arial" w:cs="Arial"/>
          <w:b/>
          <w:bCs/>
          <w:sz w:val="32"/>
          <w:szCs w:val="32"/>
        </w:rPr>
      </w:pPr>
    </w:p>
    <w:p w14:paraId="40074D0D" w14:textId="7323D4C5" w:rsidR="003F3242" w:rsidRDefault="003F3242" w:rsidP="006C7C1E">
      <w:pPr>
        <w:jc w:val="center"/>
        <w:rPr>
          <w:rFonts w:ascii="Arial" w:hAnsi="Arial" w:cs="Arial"/>
          <w:b/>
          <w:bCs/>
          <w:sz w:val="32"/>
          <w:szCs w:val="32"/>
        </w:rPr>
      </w:pPr>
    </w:p>
    <w:p w14:paraId="40A67CBB" w14:textId="4E0BF2D1" w:rsidR="003F3242" w:rsidRDefault="003F3242" w:rsidP="006C7C1E">
      <w:pPr>
        <w:jc w:val="center"/>
        <w:rPr>
          <w:rFonts w:ascii="Arial" w:hAnsi="Arial" w:cs="Arial"/>
          <w:b/>
          <w:bCs/>
          <w:sz w:val="32"/>
          <w:szCs w:val="32"/>
        </w:rPr>
      </w:pPr>
    </w:p>
    <w:p w14:paraId="3B6F1072" w14:textId="2ED6BB0F" w:rsidR="003F3242" w:rsidRDefault="003F3242" w:rsidP="006C7C1E">
      <w:pPr>
        <w:jc w:val="center"/>
        <w:rPr>
          <w:rFonts w:ascii="Arial" w:hAnsi="Arial" w:cs="Arial"/>
          <w:b/>
          <w:bCs/>
          <w:sz w:val="32"/>
          <w:szCs w:val="32"/>
        </w:rPr>
      </w:pPr>
    </w:p>
    <w:p w14:paraId="7ED2F986" w14:textId="7EBB8A07" w:rsidR="003F3242" w:rsidRDefault="003F3242" w:rsidP="006C7C1E">
      <w:pPr>
        <w:jc w:val="center"/>
        <w:rPr>
          <w:rFonts w:ascii="Arial" w:hAnsi="Arial" w:cs="Arial"/>
          <w:b/>
          <w:bCs/>
          <w:sz w:val="32"/>
          <w:szCs w:val="32"/>
        </w:rPr>
      </w:pPr>
    </w:p>
    <w:p w14:paraId="7BAB3496" w14:textId="77777777" w:rsidR="003F3242" w:rsidRPr="00C06E4E" w:rsidRDefault="003F3242" w:rsidP="006C7C1E">
      <w:pPr>
        <w:jc w:val="center"/>
        <w:rPr>
          <w:rFonts w:ascii="Arial" w:hAnsi="Arial" w:cs="Arial"/>
          <w:b/>
          <w:bCs/>
          <w:sz w:val="32"/>
          <w:szCs w:val="32"/>
        </w:rPr>
      </w:pPr>
    </w:p>
    <w:p w14:paraId="4B49EC48" w14:textId="77777777" w:rsidR="006C7C1E" w:rsidRPr="00C06E4E" w:rsidRDefault="006C7C1E" w:rsidP="006C7C1E">
      <w:pPr>
        <w:jc w:val="center"/>
        <w:rPr>
          <w:rFonts w:ascii="Arial" w:hAnsi="Arial" w:cs="Arial"/>
          <w:b/>
          <w:bCs/>
          <w:sz w:val="32"/>
          <w:szCs w:val="32"/>
        </w:rPr>
      </w:pPr>
    </w:p>
    <w:p w14:paraId="6DFA60BE" w14:textId="77777777" w:rsidR="006C7C1E" w:rsidRPr="00C06E4E" w:rsidRDefault="006C7C1E" w:rsidP="006C7C1E">
      <w:pPr>
        <w:jc w:val="center"/>
        <w:rPr>
          <w:rFonts w:ascii="Arial" w:hAnsi="Arial" w:cs="Arial"/>
          <w:b/>
          <w:bCs/>
          <w:sz w:val="32"/>
          <w:szCs w:val="32"/>
        </w:rPr>
      </w:pPr>
    </w:p>
    <w:p w14:paraId="395E4A04" w14:textId="77777777" w:rsidR="006C7C1E" w:rsidRPr="00C06E4E" w:rsidRDefault="006C7C1E" w:rsidP="006C7C1E">
      <w:pPr>
        <w:jc w:val="center"/>
        <w:rPr>
          <w:rFonts w:ascii="Arial" w:hAnsi="Arial" w:cs="Arial"/>
          <w:b/>
          <w:bCs/>
          <w:sz w:val="32"/>
          <w:szCs w:val="32"/>
        </w:rPr>
      </w:pPr>
    </w:p>
    <w:p w14:paraId="50DED437" w14:textId="714A51FE" w:rsidR="005859FA" w:rsidRPr="00C06E4E" w:rsidRDefault="005859FA" w:rsidP="005859FA">
      <w:pPr>
        <w:jc w:val="center"/>
        <w:rPr>
          <w:rFonts w:ascii="Arial" w:hAnsi="Arial" w:cs="Arial"/>
          <w:b/>
          <w:bCs/>
          <w:sz w:val="32"/>
          <w:szCs w:val="32"/>
        </w:rPr>
      </w:pPr>
    </w:p>
    <w:p w14:paraId="4B38759C" w14:textId="5004B0B8" w:rsidR="006C7C1E" w:rsidRPr="00C06E4E" w:rsidRDefault="006C7C1E" w:rsidP="005859FA">
      <w:pPr>
        <w:jc w:val="center"/>
        <w:rPr>
          <w:rFonts w:ascii="Arial" w:hAnsi="Arial" w:cs="Arial"/>
          <w:b/>
          <w:bCs/>
          <w:sz w:val="32"/>
          <w:szCs w:val="32"/>
        </w:rPr>
      </w:pPr>
    </w:p>
    <w:p w14:paraId="5EFC74E2" w14:textId="7B0E28F4" w:rsidR="006C7C1E" w:rsidRPr="00C06E4E" w:rsidRDefault="006C7C1E" w:rsidP="006C7C1E">
      <w:pPr>
        <w:pStyle w:val="PargrafodaLista"/>
        <w:numPr>
          <w:ilvl w:val="0"/>
          <w:numId w:val="3"/>
        </w:numPr>
        <w:jc w:val="right"/>
        <w:rPr>
          <w:rFonts w:ascii="Arial" w:hAnsi="Arial" w:cs="Arial"/>
          <w:b/>
          <w:bCs/>
          <w:sz w:val="32"/>
          <w:szCs w:val="32"/>
        </w:rPr>
      </w:pPr>
      <w:r w:rsidRPr="00C06E4E">
        <w:rPr>
          <w:rFonts w:ascii="Arial" w:hAnsi="Arial" w:cs="Arial"/>
          <w:b/>
          <w:bCs/>
          <w:sz w:val="32"/>
          <w:szCs w:val="32"/>
        </w:rPr>
        <w:t>COMPOSIÇÕES ANALÍTICAS</w:t>
      </w:r>
    </w:p>
    <w:p w14:paraId="6ECF1FF5" w14:textId="1B09F484" w:rsidR="006C7C1E" w:rsidRPr="00C06E4E" w:rsidRDefault="006C7C1E" w:rsidP="005859FA">
      <w:pPr>
        <w:jc w:val="center"/>
        <w:rPr>
          <w:rFonts w:ascii="Arial" w:hAnsi="Arial" w:cs="Arial"/>
          <w:b/>
          <w:bCs/>
          <w:sz w:val="32"/>
          <w:szCs w:val="32"/>
        </w:rPr>
      </w:pPr>
    </w:p>
    <w:p w14:paraId="67F61ED4" w14:textId="680991AA" w:rsidR="006C7C1E" w:rsidRPr="00C06E4E" w:rsidRDefault="006C7C1E" w:rsidP="005859FA">
      <w:pPr>
        <w:jc w:val="center"/>
        <w:rPr>
          <w:rFonts w:ascii="Arial" w:hAnsi="Arial" w:cs="Arial"/>
          <w:b/>
          <w:bCs/>
          <w:sz w:val="32"/>
          <w:szCs w:val="32"/>
        </w:rPr>
      </w:pPr>
    </w:p>
    <w:p w14:paraId="5226211D" w14:textId="1BD14721" w:rsidR="006C7C1E" w:rsidRPr="00C06E4E" w:rsidRDefault="006C7C1E" w:rsidP="005859FA">
      <w:pPr>
        <w:jc w:val="center"/>
        <w:rPr>
          <w:rFonts w:ascii="Arial" w:hAnsi="Arial" w:cs="Arial"/>
          <w:b/>
          <w:bCs/>
          <w:sz w:val="32"/>
          <w:szCs w:val="32"/>
        </w:rPr>
      </w:pPr>
    </w:p>
    <w:p w14:paraId="46A27E8D" w14:textId="694614A5" w:rsidR="006C7C1E" w:rsidRPr="00C06E4E" w:rsidRDefault="006C7C1E" w:rsidP="005859FA">
      <w:pPr>
        <w:jc w:val="center"/>
        <w:rPr>
          <w:rFonts w:ascii="Arial" w:hAnsi="Arial" w:cs="Arial"/>
          <w:b/>
          <w:bCs/>
          <w:sz w:val="32"/>
          <w:szCs w:val="32"/>
        </w:rPr>
      </w:pPr>
    </w:p>
    <w:p w14:paraId="4092EF75" w14:textId="5FF93C76" w:rsidR="006C7C1E" w:rsidRPr="00C06E4E" w:rsidRDefault="006C7C1E" w:rsidP="005859FA">
      <w:pPr>
        <w:jc w:val="center"/>
        <w:rPr>
          <w:rFonts w:ascii="Arial" w:hAnsi="Arial" w:cs="Arial"/>
          <w:b/>
          <w:bCs/>
          <w:sz w:val="32"/>
          <w:szCs w:val="32"/>
        </w:rPr>
      </w:pPr>
    </w:p>
    <w:p w14:paraId="7791565A" w14:textId="1DAAB295" w:rsidR="006C7C1E" w:rsidRPr="00C06E4E" w:rsidRDefault="006C7C1E" w:rsidP="005859FA">
      <w:pPr>
        <w:jc w:val="center"/>
        <w:rPr>
          <w:rFonts w:ascii="Arial" w:hAnsi="Arial" w:cs="Arial"/>
          <w:b/>
          <w:bCs/>
          <w:sz w:val="32"/>
          <w:szCs w:val="32"/>
        </w:rPr>
      </w:pPr>
    </w:p>
    <w:p w14:paraId="3891C995" w14:textId="4BEF2F99" w:rsidR="006C7C1E" w:rsidRPr="00C06E4E" w:rsidRDefault="006C7C1E" w:rsidP="005859FA">
      <w:pPr>
        <w:jc w:val="center"/>
        <w:rPr>
          <w:rFonts w:ascii="Arial" w:hAnsi="Arial" w:cs="Arial"/>
          <w:b/>
          <w:bCs/>
          <w:sz w:val="32"/>
          <w:szCs w:val="32"/>
        </w:rPr>
      </w:pPr>
    </w:p>
    <w:p w14:paraId="3201CB96" w14:textId="09EC0C84" w:rsidR="006C7C1E" w:rsidRPr="00C06E4E" w:rsidRDefault="006C7C1E" w:rsidP="005859FA">
      <w:pPr>
        <w:jc w:val="center"/>
        <w:rPr>
          <w:rFonts w:ascii="Arial" w:hAnsi="Arial" w:cs="Arial"/>
          <w:b/>
          <w:bCs/>
          <w:sz w:val="32"/>
          <w:szCs w:val="32"/>
        </w:rPr>
      </w:pPr>
    </w:p>
    <w:p w14:paraId="3FA8E152" w14:textId="4CD8D790" w:rsidR="006C7C1E" w:rsidRPr="00C06E4E" w:rsidRDefault="006C7C1E" w:rsidP="005859FA">
      <w:pPr>
        <w:jc w:val="center"/>
        <w:rPr>
          <w:rFonts w:ascii="Arial" w:hAnsi="Arial" w:cs="Arial"/>
          <w:b/>
          <w:bCs/>
          <w:sz w:val="32"/>
          <w:szCs w:val="32"/>
        </w:rPr>
      </w:pPr>
    </w:p>
    <w:p w14:paraId="35D281CF" w14:textId="67CABB83" w:rsidR="006C7C1E" w:rsidRPr="00C06E4E" w:rsidRDefault="006C7C1E" w:rsidP="005859FA">
      <w:pPr>
        <w:jc w:val="center"/>
        <w:rPr>
          <w:rFonts w:ascii="Arial" w:hAnsi="Arial" w:cs="Arial"/>
          <w:b/>
          <w:bCs/>
          <w:sz w:val="32"/>
          <w:szCs w:val="32"/>
        </w:rPr>
      </w:pPr>
    </w:p>
    <w:p w14:paraId="67887E35" w14:textId="7A5EAD7D" w:rsidR="006C7C1E" w:rsidRPr="00C06E4E" w:rsidRDefault="006C7C1E" w:rsidP="005859FA">
      <w:pPr>
        <w:jc w:val="center"/>
        <w:rPr>
          <w:rFonts w:ascii="Arial" w:hAnsi="Arial" w:cs="Arial"/>
          <w:b/>
          <w:bCs/>
          <w:sz w:val="32"/>
          <w:szCs w:val="32"/>
        </w:rPr>
      </w:pPr>
    </w:p>
    <w:p w14:paraId="1D328661" w14:textId="3659F55B" w:rsidR="006C7C1E" w:rsidRPr="00C06E4E" w:rsidRDefault="006C7C1E" w:rsidP="005859FA">
      <w:pPr>
        <w:jc w:val="center"/>
        <w:rPr>
          <w:rFonts w:ascii="Arial" w:hAnsi="Arial" w:cs="Arial"/>
          <w:b/>
          <w:bCs/>
          <w:sz w:val="32"/>
          <w:szCs w:val="32"/>
        </w:rPr>
      </w:pPr>
    </w:p>
    <w:p w14:paraId="34266DCA" w14:textId="414EAE08" w:rsidR="006C7C1E" w:rsidRPr="00C06E4E" w:rsidRDefault="006C7C1E" w:rsidP="005859FA">
      <w:pPr>
        <w:jc w:val="center"/>
        <w:rPr>
          <w:rFonts w:ascii="Arial" w:hAnsi="Arial" w:cs="Arial"/>
          <w:b/>
          <w:bCs/>
          <w:sz w:val="32"/>
          <w:szCs w:val="32"/>
        </w:rPr>
      </w:pPr>
    </w:p>
    <w:p w14:paraId="027745F9" w14:textId="34C40580" w:rsidR="006C7C1E" w:rsidRPr="00C06E4E" w:rsidRDefault="006C7C1E" w:rsidP="005859FA">
      <w:pPr>
        <w:jc w:val="center"/>
        <w:rPr>
          <w:rFonts w:ascii="Arial" w:hAnsi="Arial" w:cs="Arial"/>
          <w:b/>
          <w:bCs/>
          <w:sz w:val="32"/>
          <w:szCs w:val="32"/>
        </w:rPr>
      </w:pPr>
    </w:p>
    <w:p w14:paraId="5F13C123" w14:textId="13E5510E" w:rsidR="006C7C1E" w:rsidRPr="00C06E4E" w:rsidRDefault="006C7C1E" w:rsidP="005859FA">
      <w:pPr>
        <w:jc w:val="center"/>
        <w:rPr>
          <w:rFonts w:ascii="Arial" w:hAnsi="Arial" w:cs="Arial"/>
          <w:b/>
          <w:bCs/>
          <w:sz w:val="32"/>
          <w:szCs w:val="32"/>
        </w:rPr>
      </w:pPr>
    </w:p>
    <w:p w14:paraId="5F634ACB" w14:textId="7F393D3C" w:rsidR="006C7C1E" w:rsidRPr="00C06E4E" w:rsidRDefault="006C7C1E" w:rsidP="005859FA">
      <w:pPr>
        <w:jc w:val="center"/>
        <w:rPr>
          <w:rFonts w:ascii="Arial" w:hAnsi="Arial" w:cs="Arial"/>
          <w:b/>
          <w:bCs/>
          <w:sz w:val="32"/>
          <w:szCs w:val="32"/>
        </w:rPr>
      </w:pPr>
    </w:p>
    <w:p w14:paraId="51EF31CA" w14:textId="6055EA1F" w:rsidR="006C7C1E" w:rsidRPr="00C06E4E" w:rsidRDefault="006C7C1E" w:rsidP="005859FA">
      <w:pPr>
        <w:jc w:val="center"/>
        <w:rPr>
          <w:rFonts w:ascii="Arial" w:hAnsi="Arial" w:cs="Arial"/>
          <w:b/>
          <w:bCs/>
          <w:sz w:val="32"/>
          <w:szCs w:val="32"/>
        </w:rPr>
      </w:pPr>
    </w:p>
    <w:p w14:paraId="5B039C00" w14:textId="348485B1" w:rsidR="006C7C1E" w:rsidRPr="00C06E4E" w:rsidRDefault="006C7C1E" w:rsidP="005859FA">
      <w:pPr>
        <w:jc w:val="center"/>
        <w:rPr>
          <w:rFonts w:ascii="Arial" w:hAnsi="Arial" w:cs="Arial"/>
          <w:b/>
          <w:bCs/>
          <w:sz w:val="32"/>
          <w:szCs w:val="32"/>
        </w:rPr>
      </w:pPr>
    </w:p>
    <w:p w14:paraId="5B099B09" w14:textId="1A8D89E7" w:rsidR="006C7C1E" w:rsidRPr="00C06E4E" w:rsidRDefault="006C7C1E" w:rsidP="005859FA">
      <w:pPr>
        <w:jc w:val="center"/>
        <w:rPr>
          <w:rFonts w:ascii="Arial" w:hAnsi="Arial" w:cs="Arial"/>
          <w:b/>
          <w:bCs/>
          <w:sz w:val="32"/>
          <w:szCs w:val="32"/>
        </w:rPr>
      </w:pPr>
    </w:p>
    <w:p w14:paraId="42F03065" w14:textId="137D657D" w:rsidR="006C7C1E" w:rsidRPr="00C06E4E" w:rsidRDefault="006C7C1E" w:rsidP="005859FA">
      <w:pPr>
        <w:jc w:val="center"/>
        <w:rPr>
          <w:rFonts w:ascii="Arial" w:hAnsi="Arial" w:cs="Arial"/>
          <w:b/>
          <w:bCs/>
          <w:sz w:val="32"/>
          <w:szCs w:val="32"/>
        </w:rPr>
      </w:pPr>
    </w:p>
    <w:p w14:paraId="4CAB3B3C" w14:textId="600C49EE" w:rsidR="006C7C1E" w:rsidRPr="00C06E4E" w:rsidRDefault="006C7C1E" w:rsidP="005859FA">
      <w:pPr>
        <w:jc w:val="center"/>
        <w:rPr>
          <w:rFonts w:ascii="Arial" w:hAnsi="Arial" w:cs="Arial"/>
          <w:b/>
          <w:bCs/>
          <w:sz w:val="32"/>
          <w:szCs w:val="32"/>
        </w:rPr>
      </w:pPr>
    </w:p>
    <w:p w14:paraId="527D2732" w14:textId="26558D0C" w:rsidR="006C7C1E" w:rsidRPr="00C06E4E" w:rsidRDefault="006C7C1E" w:rsidP="005859FA">
      <w:pPr>
        <w:jc w:val="center"/>
        <w:rPr>
          <w:rFonts w:ascii="Arial" w:hAnsi="Arial" w:cs="Arial"/>
          <w:b/>
          <w:bCs/>
          <w:sz w:val="32"/>
          <w:szCs w:val="32"/>
        </w:rPr>
      </w:pPr>
    </w:p>
    <w:p w14:paraId="3B10BDB5" w14:textId="0C4A9303" w:rsidR="006C7C1E" w:rsidRPr="00C06E4E" w:rsidRDefault="006C7C1E" w:rsidP="005859FA">
      <w:pPr>
        <w:jc w:val="center"/>
        <w:rPr>
          <w:rFonts w:ascii="Arial" w:hAnsi="Arial" w:cs="Arial"/>
          <w:b/>
          <w:bCs/>
          <w:sz w:val="32"/>
          <w:szCs w:val="32"/>
        </w:rPr>
      </w:pPr>
    </w:p>
    <w:p w14:paraId="23F68DCB" w14:textId="44AA64F6" w:rsidR="006C7C1E" w:rsidRPr="00C06E4E" w:rsidRDefault="006C7C1E" w:rsidP="005859FA">
      <w:pPr>
        <w:jc w:val="center"/>
        <w:rPr>
          <w:rFonts w:ascii="Arial" w:hAnsi="Arial" w:cs="Arial"/>
          <w:b/>
          <w:bCs/>
          <w:sz w:val="32"/>
          <w:szCs w:val="32"/>
        </w:rPr>
      </w:pPr>
    </w:p>
    <w:p w14:paraId="57EFFE64" w14:textId="2CFF380B" w:rsidR="006C7C1E" w:rsidRPr="00C06E4E" w:rsidRDefault="006C7C1E" w:rsidP="005859FA">
      <w:pPr>
        <w:jc w:val="center"/>
        <w:rPr>
          <w:rFonts w:ascii="Arial" w:hAnsi="Arial" w:cs="Arial"/>
          <w:b/>
          <w:bCs/>
          <w:sz w:val="32"/>
          <w:szCs w:val="32"/>
        </w:rPr>
      </w:pPr>
    </w:p>
    <w:p w14:paraId="5615BF2F" w14:textId="1B5448F7" w:rsidR="006C7C1E" w:rsidRPr="00C06E4E" w:rsidRDefault="006C7C1E" w:rsidP="005859FA">
      <w:pPr>
        <w:jc w:val="center"/>
        <w:rPr>
          <w:rFonts w:ascii="Arial" w:hAnsi="Arial" w:cs="Arial"/>
          <w:b/>
          <w:bCs/>
          <w:sz w:val="32"/>
          <w:szCs w:val="32"/>
        </w:rPr>
      </w:pPr>
    </w:p>
    <w:p w14:paraId="0B7FEBDF" w14:textId="45889012" w:rsidR="006C7C1E" w:rsidRPr="00C06E4E" w:rsidRDefault="006C7C1E" w:rsidP="005859FA">
      <w:pPr>
        <w:jc w:val="center"/>
        <w:rPr>
          <w:rFonts w:ascii="Arial" w:hAnsi="Arial" w:cs="Arial"/>
          <w:b/>
          <w:bCs/>
          <w:sz w:val="32"/>
          <w:szCs w:val="32"/>
        </w:rPr>
      </w:pPr>
    </w:p>
    <w:p w14:paraId="230BD603" w14:textId="181DF1E8" w:rsidR="006C7C1E" w:rsidRPr="00C06E4E" w:rsidRDefault="006C7C1E" w:rsidP="005859FA">
      <w:pPr>
        <w:jc w:val="center"/>
        <w:rPr>
          <w:rFonts w:ascii="Arial" w:hAnsi="Arial" w:cs="Arial"/>
          <w:b/>
          <w:bCs/>
          <w:sz w:val="32"/>
          <w:szCs w:val="32"/>
        </w:rPr>
      </w:pPr>
    </w:p>
    <w:p w14:paraId="4FD60954" w14:textId="6130B042" w:rsidR="006C7C1E" w:rsidRPr="00C06E4E" w:rsidRDefault="006C7C1E" w:rsidP="005859FA">
      <w:pPr>
        <w:jc w:val="center"/>
        <w:rPr>
          <w:rFonts w:ascii="Arial" w:hAnsi="Arial" w:cs="Arial"/>
          <w:b/>
          <w:bCs/>
          <w:sz w:val="32"/>
          <w:szCs w:val="32"/>
        </w:rPr>
      </w:pPr>
    </w:p>
    <w:p w14:paraId="23E6BE87" w14:textId="720D5D0B" w:rsidR="006C7C1E" w:rsidRDefault="006C7C1E" w:rsidP="005859FA">
      <w:pPr>
        <w:jc w:val="center"/>
        <w:rPr>
          <w:rFonts w:ascii="Arial" w:hAnsi="Arial" w:cs="Arial"/>
          <w:b/>
          <w:bCs/>
          <w:sz w:val="32"/>
          <w:szCs w:val="32"/>
        </w:rPr>
      </w:pPr>
    </w:p>
    <w:p w14:paraId="05B76743" w14:textId="680116FB" w:rsidR="003F3242" w:rsidRDefault="003F3242" w:rsidP="005859FA">
      <w:pPr>
        <w:jc w:val="center"/>
        <w:rPr>
          <w:rFonts w:ascii="Arial" w:hAnsi="Arial" w:cs="Arial"/>
          <w:b/>
          <w:bCs/>
          <w:sz w:val="32"/>
          <w:szCs w:val="32"/>
        </w:rPr>
      </w:pPr>
    </w:p>
    <w:p w14:paraId="0CDB8A61" w14:textId="5D5873FE" w:rsidR="003F3242" w:rsidRDefault="003F3242" w:rsidP="005859FA">
      <w:pPr>
        <w:jc w:val="center"/>
        <w:rPr>
          <w:rFonts w:ascii="Arial" w:hAnsi="Arial" w:cs="Arial"/>
          <w:b/>
          <w:bCs/>
          <w:sz w:val="32"/>
          <w:szCs w:val="32"/>
        </w:rPr>
      </w:pPr>
    </w:p>
    <w:p w14:paraId="2566BF6D" w14:textId="77777777" w:rsidR="003F3242" w:rsidRPr="00C06E4E" w:rsidRDefault="003F3242" w:rsidP="005859FA">
      <w:pPr>
        <w:jc w:val="center"/>
        <w:rPr>
          <w:rFonts w:ascii="Arial" w:hAnsi="Arial" w:cs="Arial"/>
          <w:b/>
          <w:bCs/>
          <w:sz w:val="32"/>
          <w:szCs w:val="32"/>
        </w:rPr>
      </w:pPr>
    </w:p>
    <w:p w14:paraId="278B9097" w14:textId="3036C5E6" w:rsidR="006C7C1E" w:rsidRPr="00C06E4E" w:rsidRDefault="006C7C1E" w:rsidP="005859FA">
      <w:pPr>
        <w:jc w:val="center"/>
        <w:rPr>
          <w:rFonts w:ascii="Arial" w:hAnsi="Arial" w:cs="Arial"/>
          <w:b/>
          <w:bCs/>
          <w:sz w:val="32"/>
          <w:szCs w:val="32"/>
        </w:rPr>
      </w:pPr>
    </w:p>
    <w:p w14:paraId="4052E89D" w14:textId="47B2A3A1" w:rsidR="006C7C1E" w:rsidRPr="00C06E4E" w:rsidRDefault="006C7C1E" w:rsidP="005859FA">
      <w:pPr>
        <w:jc w:val="center"/>
        <w:rPr>
          <w:rFonts w:ascii="Arial" w:hAnsi="Arial" w:cs="Arial"/>
          <w:b/>
          <w:bCs/>
          <w:sz w:val="32"/>
          <w:szCs w:val="32"/>
        </w:rPr>
      </w:pPr>
    </w:p>
    <w:p w14:paraId="2B3C341A" w14:textId="77777777" w:rsidR="006C7C1E" w:rsidRPr="00C06E4E" w:rsidRDefault="006C7C1E" w:rsidP="005859FA">
      <w:pPr>
        <w:jc w:val="center"/>
        <w:rPr>
          <w:rFonts w:ascii="Arial" w:hAnsi="Arial" w:cs="Arial"/>
          <w:b/>
          <w:bCs/>
          <w:sz w:val="32"/>
          <w:szCs w:val="32"/>
        </w:rPr>
      </w:pPr>
    </w:p>
    <w:p w14:paraId="0F80220B" w14:textId="77777777" w:rsidR="005859FA" w:rsidRPr="00C06E4E" w:rsidRDefault="005859FA" w:rsidP="005859FA">
      <w:pPr>
        <w:jc w:val="center"/>
        <w:rPr>
          <w:rFonts w:ascii="Arial" w:hAnsi="Arial" w:cs="Arial"/>
          <w:b/>
          <w:bCs/>
          <w:sz w:val="32"/>
          <w:szCs w:val="32"/>
        </w:rPr>
      </w:pPr>
    </w:p>
    <w:p w14:paraId="41A6AE3A" w14:textId="5B6D6186" w:rsidR="005859FA" w:rsidRPr="00C06E4E" w:rsidRDefault="005859FA" w:rsidP="006C7C1E">
      <w:pPr>
        <w:pStyle w:val="PargrafodaLista"/>
        <w:numPr>
          <w:ilvl w:val="0"/>
          <w:numId w:val="3"/>
        </w:numPr>
        <w:jc w:val="right"/>
        <w:rPr>
          <w:rFonts w:ascii="Arial" w:hAnsi="Arial" w:cs="Arial"/>
          <w:b/>
          <w:sz w:val="22"/>
          <w:szCs w:val="22"/>
        </w:rPr>
      </w:pPr>
      <w:r w:rsidRPr="00C06E4E">
        <w:rPr>
          <w:rFonts w:ascii="Arial" w:hAnsi="Arial" w:cs="Arial"/>
          <w:b/>
          <w:bCs/>
          <w:sz w:val="32"/>
          <w:szCs w:val="32"/>
        </w:rPr>
        <w:t>CRONOGRAMA FÍSICO-FINANCEIRO</w:t>
      </w:r>
    </w:p>
    <w:p w14:paraId="3276C3AF" w14:textId="77777777" w:rsidR="005859FA" w:rsidRPr="00C06E4E" w:rsidRDefault="005859FA" w:rsidP="005859FA">
      <w:pPr>
        <w:rPr>
          <w:rFonts w:ascii="Arial" w:hAnsi="Arial" w:cs="Arial"/>
          <w:b/>
          <w:bCs/>
          <w:sz w:val="32"/>
          <w:szCs w:val="32"/>
        </w:rPr>
      </w:pPr>
    </w:p>
    <w:p w14:paraId="71DF287D" w14:textId="1921432A" w:rsidR="005859FA" w:rsidRPr="00C06E4E" w:rsidRDefault="005859FA" w:rsidP="005859FA">
      <w:pPr>
        <w:jc w:val="center"/>
        <w:rPr>
          <w:rFonts w:ascii="Arial" w:hAnsi="Arial" w:cs="Arial"/>
          <w:b/>
          <w:bCs/>
          <w:sz w:val="32"/>
          <w:szCs w:val="32"/>
        </w:rPr>
      </w:pPr>
    </w:p>
    <w:p w14:paraId="2C1A708F" w14:textId="77777777" w:rsidR="005859FA" w:rsidRPr="00C06E4E" w:rsidRDefault="005859FA" w:rsidP="005859FA">
      <w:pPr>
        <w:jc w:val="center"/>
        <w:rPr>
          <w:rFonts w:ascii="Arial" w:hAnsi="Arial" w:cs="Arial"/>
          <w:b/>
          <w:bCs/>
          <w:sz w:val="32"/>
          <w:szCs w:val="32"/>
        </w:rPr>
      </w:pPr>
    </w:p>
    <w:p w14:paraId="119EF96B" w14:textId="1AD345E1" w:rsidR="005859FA" w:rsidRPr="00C06E4E" w:rsidRDefault="005859FA" w:rsidP="005859FA">
      <w:pPr>
        <w:jc w:val="center"/>
        <w:rPr>
          <w:rFonts w:ascii="Arial" w:hAnsi="Arial" w:cs="Arial"/>
          <w:b/>
          <w:bCs/>
          <w:sz w:val="32"/>
          <w:szCs w:val="32"/>
        </w:rPr>
      </w:pPr>
    </w:p>
    <w:p w14:paraId="362C9192" w14:textId="66D956CB" w:rsidR="005859FA" w:rsidRPr="00C06E4E" w:rsidRDefault="005859FA" w:rsidP="005859FA">
      <w:pPr>
        <w:jc w:val="center"/>
        <w:rPr>
          <w:rFonts w:ascii="Arial" w:hAnsi="Arial" w:cs="Arial"/>
          <w:b/>
          <w:bCs/>
          <w:sz w:val="32"/>
          <w:szCs w:val="32"/>
        </w:rPr>
      </w:pPr>
    </w:p>
    <w:p w14:paraId="3AE391E6" w14:textId="4760EA76" w:rsidR="005859FA" w:rsidRPr="00C06E4E" w:rsidRDefault="005859FA" w:rsidP="005859FA">
      <w:pPr>
        <w:jc w:val="center"/>
        <w:rPr>
          <w:rFonts w:ascii="Arial" w:hAnsi="Arial" w:cs="Arial"/>
          <w:b/>
          <w:bCs/>
          <w:sz w:val="32"/>
          <w:szCs w:val="32"/>
        </w:rPr>
      </w:pPr>
    </w:p>
    <w:p w14:paraId="6C0F9CC3" w14:textId="2DFDD442" w:rsidR="005859FA" w:rsidRPr="00C06E4E" w:rsidRDefault="005859FA" w:rsidP="005859FA">
      <w:pPr>
        <w:jc w:val="center"/>
        <w:rPr>
          <w:rFonts w:ascii="Arial" w:hAnsi="Arial" w:cs="Arial"/>
          <w:b/>
          <w:bCs/>
          <w:sz w:val="32"/>
          <w:szCs w:val="32"/>
        </w:rPr>
      </w:pPr>
    </w:p>
    <w:p w14:paraId="7DC4C5B5" w14:textId="00E1B9E0" w:rsidR="005859FA" w:rsidRPr="00C06E4E" w:rsidRDefault="005859FA" w:rsidP="005859FA">
      <w:pPr>
        <w:jc w:val="center"/>
        <w:rPr>
          <w:rFonts w:ascii="Arial" w:hAnsi="Arial" w:cs="Arial"/>
          <w:b/>
          <w:bCs/>
          <w:sz w:val="32"/>
          <w:szCs w:val="32"/>
        </w:rPr>
      </w:pPr>
    </w:p>
    <w:p w14:paraId="6EA4896F" w14:textId="393956F8" w:rsidR="005859FA" w:rsidRPr="00C06E4E" w:rsidRDefault="005859FA" w:rsidP="005859FA">
      <w:pPr>
        <w:jc w:val="center"/>
        <w:rPr>
          <w:rFonts w:ascii="Arial" w:hAnsi="Arial" w:cs="Arial"/>
          <w:b/>
          <w:bCs/>
          <w:sz w:val="32"/>
          <w:szCs w:val="32"/>
        </w:rPr>
      </w:pPr>
    </w:p>
    <w:p w14:paraId="67CA3FD5" w14:textId="54FFC31E" w:rsidR="005859FA" w:rsidRPr="00C06E4E" w:rsidRDefault="005859FA" w:rsidP="005859FA">
      <w:pPr>
        <w:jc w:val="center"/>
        <w:rPr>
          <w:rFonts w:ascii="Arial" w:hAnsi="Arial" w:cs="Arial"/>
          <w:b/>
          <w:bCs/>
          <w:sz w:val="32"/>
          <w:szCs w:val="32"/>
        </w:rPr>
      </w:pPr>
    </w:p>
    <w:p w14:paraId="72ED2F96" w14:textId="10477798" w:rsidR="005859FA" w:rsidRPr="00C06E4E" w:rsidRDefault="005859FA" w:rsidP="005859FA">
      <w:pPr>
        <w:jc w:val="center"/>
        <w:rPr>
          <w:rFonts w:ascii="Arial" w:hAnsi="Arial" w:cs="Arial"/>
          <w:b/>
          <w:bCs/>
          <w:sz w:val="32"/>
          <w:szCs w:val="32"/>
        </w:rPr>
      </w:pPr>
    </w:p>
    <w:p w14:paraId="20C3BD7D" w14:textId="77777777" w:rsidR="005859FA" w:rsidRPr="00C06E4E" w:rsidRDefault="005859FA" w:rsidP="005859FA">
      <w:pPr>
        <w:jc w:val="center"/>
        <w:rPr>
          <w:rFonts w:ascii="Arial" w:hAnsi="Arial" w:cs="Arial"/>
          <w:b/>
          <w:bCs/>
          <w:sz w:val="32"/>
          <w:szCs w:val="32"/>
        </w:rPr>
      </w:pPr>
    </w:p>
    <w:p w14:paraId="4D64E9F8" w14:textId="104931E4" w:rsidR="005859FA" w:rsidRPr="00C06E4E" w:rsidRDefault="005859FA" w:rsidP="005859FA">
      <w:pPr>
        <w:jc w:val="center"/>
        <w:rPr>
          <w:rFonts w:ascii="Arial" w:hAnsi="Arial" w:cs="Arial"/>
          <w:b/>
          <w:bCs/>
          <w:sz w:val="32"/>
          <w:szCs w:val="32"/>
        </w:rPr>
      </w:pPr>
    </w:p>
    <w:p w14:paraId="630BA442" w14:textId="50A96D2A" w:rsidR="005859FA" w:rsidRPr="00C06E4E" w:rsidRDefault="005859FA" w:rsidP="005859FA">
      <w:pPr>
        <w:jc w:val="center"/>
        <w:rPr>
          <w:rFonts w:ascii="Arial" w:hAnsi="Arial" w:cs="Arial"/>
          <w:b/>
          <w:bCs/>
          <w:sz w:val="32"/>
          <w:szCs w:val="32"/>
        </w:rPr>
      </w:pPr>
    </w:p>
    <w:p w14:paraId="0ECDC166" w14:textId="06811111" w:rsidR="005859FA" w:rsidRPr="00C06E4E" w:rsidRDefault="005859FA" w:rsidP="005859FA">
      <w:pPr>
        <w:jc w:val="center"/>
        <w:rPr>
          <w:rFonts w:ascii="Arial" w:hAnsi="Arial" w:cs="Arial"/>
          <w:b/>
          <w:bCs/>
          <w:sz w:val="32"/>
          <w:szCs w:val="32"/>
        </w:rPr>
      </w:pPr>
    </w:p>
    <w:p w14:paraId="207876B2" w14:textId="497CF48F" w:rsidR="005859FA" w:rsidRPr="00C06E4E" w:rsidRDefault="005859FA" w:rsidP="005859FA">
      <w:pPr>
        <w:jc w:val="center"/>
        <w:rPr>
          <w:rFonts w:ascii="Arial" w:hAnsi="Arial" w:cs="Arial"/>
          <w:b/>
          <w:bCs/>
          <w:sz w:val="32"/>
          <w:szCs w:val="32"/>
        </w:rPr>
      </w:pPr>
    </w:p>
    <w:p w14:paraId="59BEDEE6" w14:textId="0A7A0C4D" w:rsidR="005859FA" w:rsidRPr="00C06E4E" w:rsidRDefault="005859FA" w:rsidP="005859FA">
      <w:pPr>
        <w:jc w:val="center"/>
        <w:rPr>
          <w:rFonts w:ascii="Arial" w:hAnsi="Arial" w:cs="Arial"/>
          <w:b/>
          <w:bCs/>
          <w:sz w:val="32"/>
          <w:szCs w:val="32"/>
        </w:rPr>
      </w:pPr>
    </w:p>
    <w:p w14:paraId="0736AB49" w14:textId="5755C3AB" w:rsidR="005859FA" w:rsidRPr="00C06E4E" w:rsidRDefault="005859FA" w:rsidP="005859FA">
      <w:pPr>
        <w:jc w:val="center"/>
        <w:rPr>
          <w:rFonts w:ascii="Arial" w:hAnsi="Arial" w:cs="Arial"/>
          <w:b/>
          <w:bCs/>
          <w:sz w:val="32"/>
          <w:szCs w:val="32"/>
        </w:rPr>
      </w:pPr>
    </w:p>
    <w:p w14:paraId="10406126" w14:textId="10DBA31C" w:rsidR="005859FA" w:rsidRPr="00C06E4E" w:rsidRDefault="005859FA" w:rsidP="005859FA">
      <w:pPr>
        <w:jc w:val="center"/>
        <w:rPr>
          <w:rFonts w:ascii="Arial" w:hAnsi="Arial" w:cs="Arial"/>
          <w:b/>
          <w:bCs/>
          <w:sz w:val="32"/>
          <w:szCs w:val="32"/>
        </w:rPr>
      </w:pPr>
    </w:p>
    <w:p w14:paraId="550D1468" w14:textId="71D4AC33" w:rsidR="005859FA" w:rsidRPr="00C06E4E" w:rsidRDefault="005859FA" w:rsidP="005859FA">
      <w:pPr>
        <w:jc w:val="center"/>
        <w:rPr>
          <w:rFonts w:ascii="Arial" w:hAnsi="Arial" w:cs="Arial"/>
          <w:b/>
          <w:bCs/>
          <w:sz w:val="32"/>
          <w:szCs w:val="32"/>
        </w:rPr>
      </w:pPr>
    </w:p>
    <w:p w14:paraId="06DF193E" w14:textId="37D8049D" w:rsidR="005859FA" w:rsidRPr="00C06E4E" w:rsidRDefault="005859FA" w:rsidP="005859FA">
      <w:pPr>
        <w:jc w:val="center"/>
        <w:rPr>
          <w:rFonts w:ascii="Arial" w:hAnsi="Arial" w:cs="Arial"/>
          <w:b/>
          <w:bCs/>
          <w:sz w:val="32"/>
          <w:szCs w:val="32"/>
        </w:rPr>
      </w:pPr>
    </w:p>
    <w:p w14:paraId="7535D180" w14:textId="6F7F0D99" w:rsidR="005859FA" w:rsidRPr="00C06E4E" w:rsidRDefault="005859FA" w:rsidP="005859FA">
      <w:pPr>
        <w:jc w:val="center"/>
        <w:rPr>
          <w:rFonts w:ascii="Arial" w:hAnsi="Arial" w:cs="Arial"/>
          <w:b/>
          <w:bCs/>
          <w:sz w:val="32"/>
          <w:szCs w:val="32"/>
        </w:rPr>
      </w:pPr>
    </w:p>
    <w:p w14:paraId="6C0173BE" w14:textId="0EC22ABA" w:rsidR="005859FA" w:rsidRPr="00C06E4E" w:rsidRDefault="005859FA" w:rsidP="005859FA">
      <w:pPr>
        <w:jc w:val="center"/>
        <w:rPr>
          <w:rFonts w:ascii="Arial" w:hAnsi="Arial" w:cs="Arial"/>
          <w:b/>
          <w:bCs/>
          <w:sz w:val="32"/>
          <w:szCs w:val="32"/>
        </w:rPr>
      </w:pPr>
    </w:p>
    <w:p w14:paraId="49EDC7DC" w14:textId="421915CB" w:rsidR="005859FA" w:rsidRPr="00C06E4E" w:rsidRDefault="005859FA" w:rsidP="005859FA">
      <w:pPr>
        <w:jc w:val="center"/>
        <w:rPr>
          <w:rFonts w:ascii="Arial" w:hAnsi="Arial" w:cs="Arial"/>
          <w:b/>
          <w:bCs/>
          <w:sz w:val="32"/>
          <w:szCs w:val="32"/>
        </w:rPr>
      </w:pPr>
    </w:p>
    <w:p w14:paraId="5765E28A" w14:textId="7AB0A125" w:rsidR="005859FA" w:rsidRPr="00C06E4E" w:rsidRDefault="005859FA" w:rsidP="005859FA">
      <w:pPr>
        <w:jc w:val="center"/>
        <w:rPr>
          <w:rFonts w:ascii="Arial" w:hAnsi="Arial" w:cs="Arial"/>
          <w:b/>
          <w:bCs/>
          <w:sz w:val="32"/>
          <w:szCs w:val="32"/>
        </w:rPr>
      </w:pPr>
    </w:p>
    <w:p w14:paraId="6523008D" w14:textId="0AD901A9" w:rsidR="005859FA" w:rsidRPr="00C06E4E" w:rsidRDefault="005859FA" w:rsidP="005859FA">
      <w:pPr>
        <w:jc w:val="center"/>
        <w:rPr>
          <w:rFonts w:ascii="Arial" w:hAnsi="Arial" w:cs="Arial"/>
          <w:b/>
          <w:bCs/>
          <w:sz w:val="32"/>
          <w:szCs w:val="32"/>
        </w:rPr>
      </w:pPr>
    </w:p>
    <w:p w14:paraId="42215B1B" w14:textId="14B0E2D1" w:rsidR="005859FA" w:rsidRPr="00C06E4E" w:rsidRDefault="005859FA" w:rsidP="005859FA">
      <w:pPr>
        <w:jc w:val="center"/>
        <w:rPr>
          <w:rFonts w:ascii="Arial" w:hAnsi="Arial" w:cs="Arial"/>
          <w:b/>
          <w:bCs/>
          <w:sz w:val="32"/>
          <w:szCs w:val="32"/>
        </w:rPr>
      </w:pPr>
    </w:p>
    <w:p w14:paraId="60FA34C1" w14:textId="79C6BF3B" w:rsidR="005859FA" w:rsidRPr="00C06E4E" w:rsidRDefault="005859FA" w:rsidP="005859FA">
      <w:pPr>
        <w:jc w:val="center"/>
        <w:rPr>
          <w:rFonts w:ascii="Arial" w:hAnsi="Arial" w:cs="Arial"/>
          <w:b/>
          <w:bCs/>
          <w:sz w:val="32"/>
          <w:szCs w:val="32"/>
        </w:rPr>
      </w:pPr>
    </w:p>
    <w:p w14:paraId="58A32295" w14:textId="05729A8E" w:rsidR="005859FA" w:rsidRPr="00C06E4E" w:rsidRDefault="005859FA" w:rsidP="005859FA">
      <w:pPr>
        <w:jc w:val="center"/>
        <w:rPr>
          <w:rFonts w:ascii="Arial" w:hAnsi="Arial" w:cs="Arial"/>
          <w:b/>
          <w:bCs/>
          <w:sz w:val="32"/>
          <w:szCs w:val="32"/>
        </w:rPr>
      </w:pPr>
    </w:p>
    <w:p w14:paraId="189FE6B2" w14:textId="4961FB7A" w:rsidR="005859FA" w:rsidRPr="00C06E4E" w:rsidRDefault="005859FA" w:rsidP="005859FA">
      <w:pPr>
        <w:jc w:val="center"/>
        <w:rPr>
          <w:rFonts w:ascii="Arial" w:hAnsi="Arial" w:cs="Arial"/>
          <w:b/>
          <w:bCs/>
          <w:sz w:val="32"/>
          <w:szCs w:val="32"/>
        </w:rPr>
      </w:pPr>
    </w:p>
    <w:p w14:paraId="4EF955BB" w14:textId="4E5ABBAD" w:rsidR="005859FA" w:rsidRPr="00C06E4E" w:rsidRDefault="005859FA" w:rsidP="005859FA">
      <w:pPr>
        <w:jc w:val="center"/>
        <w:rPr>
          <w:rFonts w:ascii="Arial" w:hAnsi="Arial" w:cs="Arial"/>
          <w:b/>
          <w:bCs/>
          <w:sz w:val="32"/>
          <w:szCs w:val="32"/>
        </w:rPr>
      </w:pPr>
    </w:p>
    <w:p w14:paraId="09DEC666" w14:textId="77777777" w:rsidR="005859FA" w:rsidRPr="00C06E4E" w:rsidRDefault="005859FA" w:rsidP="005859FA">
      <w:pPr>
        <w:jc w:val="center"/>
        <w:rPr>
          <w:rFonts w:ascii="Arial" w:hAnsi="Arial" w:cs="Arial"/>
          <w:b/>
          <w:bCs/>
          <w:sz w:val="32"/>
          <w:szCs w:val="32"/>
        </w:rPr>
      </w:pPr>
    </w:p>
    <w:p w14:paraId="490D9458" w14:textId="2900CE09" w:rsidR="005859FA" w:rsidRPr="00C06E4E" w:rsidRDefault="005859FA" w:rsidP="005859FA">
      <w:pPr>
        <w:jc w:val="center"/>
        <w:rPr>
          <w:rFonts w:ascii="Arial" w:hAnsi="Arial" w:cs="Arial"/>
          <w:b/>
          <w:bCs/>
          <w:sz w:val="32"/>
          <w:szCs w:val="32"/>
        </w:rPr>
      </w:pPr>
    </w:p>
    <w:p w14:paraId="3370B4EC" w14:textId="77777777" w:rsidR="005859FA" w:rsidRPr="00C06E4E" w:rsidRDefault="005859FA" w:rsidP="005859FA">
      <w:pPr>
        <w:jc w:val="center"/>
        <w:rPr>
          <w:rFonts w:ascii="Arial" w:hAnsi="Arial" w:cs="Arial"/>
          <w:b/>
          <w:bCs/>
          <w:sz w:val="32"/>
          <w:szCs w:val="32"/>
        </w:rPr>
      </w:pPr>
    </w:p>
    <w:p w14:paraId="3CB9D275" w14:textId="19E1B3EC" w:rsidR="005859FA" w:rsidRPr="00C06E4E" w:rsidRDefault="005859FA" w:rsidP="006C7C1E">
      <w:pPr>
        <w:pStyle w:val="PargrafodaLista"/>
        <w:numPr>
          <w:ilvl w:val="0"/>
          <w:numId w:val="3"/>
        </w:numPr>
        <w:jc w:val="right"/>
        <w:rPr>
          <w:rFonts w:ascii="Arial" w:hAnsi="Arial" w:cs="Arial"/>
          <w:sz w:val="28"/>
          <w:szCs w:val="28"/>
        </w:rPr>
      </w:pPr>
      <w:r w:rsidRPr="00C06E4E">
        <w:rPr>
          <w:rFonts w:ascii="Arial" w:hAnsi="Arial" w:cs="Arial"/>
          <w:b/>
          <w:bCs/>
          <w:sz w:val="32"/>
          <w:szCs w:val="32"/>
        </w:rPr>
        <w:t>COMPOSIÇÃO ANALÍTICA DO BDI</w:t>
      </w:r>
    </w:p>
    <w:sectPr w:rsidR="005859FA" w:rsidRPr="00C06E4E" w:rsidSect="00C06E4E">
      <w:headerReference w:type="even" r:id="rId8"/>
      <w:headerReference w:type="default" r:id="rId9"/>
      <w:footerReference w:type="default" r:id="rId10"/>
      <w:headerReference w:type="first" r:id="rId11"/>
      <w:pgSz w:w="11906" w:h="16838"/>
      <w:pgMar w:top="1417" w:right="1274"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3D35C" w14:textId="77777777" w:rsidR="009D4514" w:rsidRDefault="009D4514" w:rsidP="00437B21">
      <w:r>
        <w:separator/>
      </w:r>
    </w:p>
  </w:endnote>
  <w:endnote w:type="continuationSeparator" w:id="0">
    <w:p w14:paraId="07711EAB" w14:textId="77777777" w:rsidR="009D4514" w:rsidRDefault="009D4514"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33E8B" w14:textId="77777777" w:rsidR="009D4514" w:rsidRDefault="009D4514" w:rsidP="00437B21">
      <w:r>
        <w:separator/>
      </w:r>
    </w:p>
  </w:footnote>
  <w:footnote w:type="continuationSeparator" w:id="0">
    <w:p w14:paraId="7D5198F8" w14:textId="77777777" w:rsidR="009D4514" w:rsidRDefault="009D4514" w:rsidP="00437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0DB28" w14:textId="3BB65C91" w:rsidR="00437B21" w:rsidRDefault="009D4514">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9D4514">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198B" w14:textId="2073861D" w:rsidR="00437B21" w:rsidRDefault="009D4514">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CFB5BCC"/>
    <w:multiLevelType w:val="multilevel"/>
    <w:tmpl w:val="143CA266"/>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4">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5">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6">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3">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5">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6">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7">
    <w:nsid w:val="75406E7F"/>
    <w:multiLevelType w:val="hybridMultilevel"/>
    <w:tmpl w:val="B3901C22"/>
    <w:lvl w:ilvl="0" w:tplc="04160001">
      <w:start w:val="1"/>
      <w:numFmt w:val="bullet"/>
      <w:lvlText w:val=""/>
      <w:lvlJc w:val="left"/>
      <w:pPr>
        <w:ind w:left="2340" w:hanging="360"/>
      </w:pPr>
      <w:rPr>
        <w:rFonts w:ascii="Symbol" w:hAnsi="Symbol" w:hint="default"/>
      </w:rPr>
    </w:lvl>
    <w:lvl w:ilvl="1" w:tplc="04160003" w:tentative="1">
      <w:start w:val="1"/>
      <w:numFmt w:val="bullet"/>
      <w:lvlText w:val="o"/>
      <w:lvlJc w:val="left"/>
      <w:pPr>
        <w:ind w:left="3060" w:hanging="360"/>
      </w:pPr>
      <w:rPr>
        <w:rFonts w:ascii="Courier New" w:hAnsi="Courier New" w:cs="Courier New" w:hint="default"/>
      </w:rPr>
    </w:lvl>
    <w:lvl w:ilvl="2" w:tplc="04160005" w:tentative="1">
      <w:start w:val="1"/>
      <w:numFmt w:val="bullet"/>
      <w:lvlText w:val=""/>
      <w:lvlJc w:val="left"/>
      <w:pPr>
        <w:ind w:left="3780" w:hanging="360"/>
      </w:pPr>
      <w:rPr>
        <w:rFonts w:ascii="Wingdings" w:hAnsi="Wingdings" w:hint="default"/>
      </w:rPr>
    </w:lvl>
    <w:lvl w:ilvl="3" w:tplc="04160001" w:tentative="1">
      <w:start w:val="1"/>
      <w:numFmt w:val="bullet"/>
      <w:lvlText w:val=""/>
      <w:lvlJc w:val="left"/>
      <w:pPr>
        <w:ind w:left="4500" w:hanging="360"/>
      </w:pPr>
      <w:rPr>
        <w:rFonts w:ascii="Symbol" w:hAnsi="Symbol" w:hint="default"/>
      </w:rPr>
    </w:lvl>
    <w:lvl w:ilvl="4" w:tplc="04160003" w:tentative="1">
      <w:start w:val="1"/>
      <w:numFmt w:val="bullet"/>
      <w:lvlText w:val="o"/>
      <w:lvlJc w:val="left"/>
      <w:pPr>
        <w:ind w:left="5220" w:hanging="360"/>
      </w:pPr>
      <w:rPr>
        <w:rFonts w:ascii="Courier New" w:hAnsi="Courier New" w:cs="Courier New" w:hint="default"/>
      </w:rPr>
    </w:lvl>
    <w:lvl w:ilvl="5" w:tplc="04160005" w:tentative="1">
      <w:start w:val="1"/>
      <w:numFmt w:val="bullet"/>
      <w:lvlText w:val=""/>
      <w:lvlJc w:val="left"/>
      <w:pPr>
        <w:ind w:left="5940" w:hanging="360"/>
      </w:pPr>
      <w:rPr>
        <w:rFonts w:ascii="Wingdings" w:hAnsi="Wingdings" w:hint="default"/>
      </w:rPr>
    </w:lvl>
    <w:lvl w:ilvl="6" w:tplc="04160001" w:tentative="1">
      <w:start w:val="1"/>
      <w:numFmt w:val="bullet"/>
      <w:lvlText w:val=""/>
      <w:lvlJc w:val="left"/>
      <w:pPr>
        <w:ind w:left="6660" w:hanging="360"/>
      </w:pPr>
      <w:rPr>
        <w:rFonts w:ascii="Symbol" w:hAnsi="Symbol" w:hint="default"/>
      </w:rPr>
    </w:lvl>
    <w:lvl w:ilvl="7" w:tplc="04160003" w:tentative="1">
      <w:start w:val="1"/>
      <w:numFmt w:val="bullet"/>
      <w:lvlText w:val="o"/>
      <w:lvlJc w:val="left"/>
      <w:pPr>
        <w:ind w:left="7380" w:hanging="360"/>
      </w:pPr>
      <w:rPr>
        <w:rFonts w:ascii="Courier New" w:hAnsi="Courier New" w:cs="Courier New" w:hint="default"/>
      </w:rPr>
    </w:lvl>
    <w:lvl w:ilvl="8" w:tplc="04160005" w:tentative="1">
      <w:start w:val="1"/>
      <w:numFmt w:val="bullet"/>
      <w:lvlText w:val=""/>
      <w:lvlJc w:val="left"/>
      <w:pPr>
        <w:ind w:left="8100" w:hanging="360"/>
      </w:pPr>
      <w:rPr>
        <w:rFonts w:ascii="Wingdings" w:hAnsi="Wingdings" w:hint="default"/>
      </w:rPr>
    </w:lvl>
  </w:abstractNum>
  <w:abstractNum w:abstractNumId="38">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1"/>
  </w:num>
  <w:num w:numId="3">
    <w:abstractNumId w:val="17"/>
  </w:num>
  <w:num w:numId="4">
    <w:abstractNumId w:val="15"/>
  </w:num>
  <w:num w:numId="5">
    <w:abstractNumId w:val="32"/>
  </w:num>
  <w:num w:numId="6">
    <w:abstractNumId w:val="25"/>
  </w:num>
  <w:num w:numId="7">
    <w:abstractNumId w:val="13"/>
  </w:num>
  <w:num w:numId="8">
    <w:abstractNumId w:val="16"/>
  </w:num>
  <w:num w:numId="9">
    <w:abstractNumId w:val="22"/>
  </w:num>
  <w:num w:numId="10">
    <w:abstractNumId w:val="37"/>
  </w:num>
  <w:num w:numId="11">
    <w:abstractNumId w:val="19"/>
  </w:num>
  <w:num w:numId="12">
    <w:abstractNumId w:val="36"/>
  </w:num>
  <w:num w:numId="13">
    <w:abstractNumId w:val="5"/>
  </w:num>
  <w:num w:numId="14">
    <w:abstractNumId w:val="9"/>
  </w:num>
  <w:num w:numId="15">
    <w:abstractNumId w:val="31"/>
  </w:num>
  <w:num w:numId="16">
    <w:abstractNumId w:val="2"/>
  </w:num>
  <w:num w:numId="17">
    <w:abstractNumId w:val="4"/>
  </w:num>
  <w:num w:numId="18">
    <w:abstractNumId w:val="24"/>
  </w:num>
  <w:num w:numId="19">
    <w:abstractNumId w:val="11"/>
  </w:num>
  <w:num w:numId="20">
    <w:abstractNumId w:val="23"/>
  </w:num>
  <w:num w:numId="21">
    <w:abstractNumId w:val="1"/>
  </w:num>
  <w:num w:numId="22">
    <w:abstractNumId w:val="3"/>
  </w:num>
  <w:num w:numId="23">
    <w:abstractNumId w:val="28"/>
  </w:num>
  <w:num w:numId="24">
    <w:abstractNumId w:val="8"/>
  </w:num>
  <w:num w:numId="25">
    <w:abstractNumId w:val="18"/>
  </w:num>
  <w:num w:numId="26">
    <w:abstractNumId w:val="35"/>
  </w:num>
  <w:num w:numId="27">
    <w:abstractNumId w:val="34"/>
  </w:num>
  <w:num w:numId="28">
    <w:abstractNumId w:val="7"/>
  </w:num>
  <w:num w:numId="29">
    <w:abstractNumId w:val="29"/>
  </w:num>
  <w:num w:numId="30">
    <w:abstractNumId w:val="20"/>
  </w:num>
  <w:num w:numId="31">
    <w:abstractNumId w:val="10"/>
  </w:num>
  <w:num w:numId="32">
    <w:abstractNumId w:val="0"/>
  </w:num>
  <w:num w:numId="33">
    <w:abstractNumId w:val="30"/>
  </w:num>
  <w:num w:numId="34">
    <w:abstractNumId w:val="26"/>
  </w:num>
  <w:num w:numId="35">
    <w:abstractNumId w:val="33"/>
  </w:num>
  <w:num w:numId="36">
    <w:abstractNumId w:val="38"/>
  </w:num>
  <w:num w:numId="37">
    <w:abstractNumId w:val="14"/>
  </w:num>
  <w:num w:numId="38">
    <w:abstractNumId w:val="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21"/>
    <w:rsid w:val="00002128"/>
    <w:rsid w:val="00010DB5"/>
    <w:rsid w:val="00031987"/>
    <w:rsid w:val="000427B9"/>
    <w:rsid w:val="00090435"/>
    <w:rsid w:val="000A0FDE"/>
    <w:rsid w:val="000B68B3"/>
    <w:rsid w:val="000D6F3E"/>
    <w:rsid w:val="000F795A"/>
    <w:rsid w:val="00116DF7"/>
    <w:rsid w:val="0018027B"/>
    <w:rsid w:val="00183A6E"/>
    <w:rsid w:val="001F443F"/>
    <w:rsid w:val="002B0238"/>
    <w:rsid w:val="00314625"/>
    <w:rsid w:val="00325C48"/>
    <w:rsid w:val="003930B4"/>
    <w:rsid w:val="003B317C"/>
    <w:rsid w:val="003D52FB"/>
    <w:rsid w:val="003E4580"/>
    <w:rsid w:val="003F3242"/>
    <w:rsid w:val="00437B21"/>
    <w:rsid w:val="00455D48"/>
    <w:rsid w:val="0046279F"/>
    <w:rsid w:val="004B5F8D"/>
    <w:rsid w:val="005027A1"/>
    <w:rsid w:val="005040A2"/>
    <w:rsid w:val="0053049C"/>
    <w:rsid w:val="00561B6E"/>
    <w:rsid w:val="005859FA"/>
    <w:rsid w:val="005A439E"/>
    <w:rsid w:val="005A4879"/>
    <w:rsid w:val="005C2314"/>
    <w:rsid w:val="005F542A"/>
    <w:rsid w:val="005F5A37"/>
    <w:rsid w:val="005F73F5"/>
    <w:rsid w:val="0061638A"/>
    <w:rsid w:val="006C1F2A"/>
    <w:rsid w:val="006C7C1E"/>
    <w:rsid w:val="006F057A"/>
    <w:rsid w:val="0072748B"/>
    <w:rsid w:val="007A5915"/>
    <w:rsid w:val="007F0EB5"/>
    <w:rsid w:val="00801388"/>
    <w:rsid w:val="00855F71"/>
    <w:rsid w:val="00871341"/>
    <w:rsid w:val="008B0A98"/>
    <w:rsid w:val="008D7B3B"/>
    <w:rsid w:val="009235DF"/>
    <w:rsid w:val="00942FEB"/>
    <w:rsid w:val="009601B1"/>
    <w:rsid w:val="0098274E"/>
    <w:rsid w:val="009D4514"/>
    <w:rsid w:val="009D70CD"/>
    <w:rsid w:val="00A32C20"/>
    <w:rsid w:val="00A6202B"/>
    <w:rsid w:val="00B16F49"/>
    <w:rsid w:val="00B46CF9"/>
    <w:rsid w:val="00B80544"/>
    <w:rsid w:val="00BA5B69"/>
    <w:rsid w:val="00BB2A62"/>
    <w:rsid w:val="00BC37CA"/>
    <w:rsid w:val="00BD2AC1"/>
    <w:rsid w:val="00BE39F1"/>
    <w:rsid w:val="00BF213E"/>
    <w:rsid w:val="00C06E4E"/>
    <w:rsid w:val="00C2624F"/>
    <w:rsid w:val="00C37D79"/>
    <w:rsid w:val="00C74CE4"/>
    <w:rsid w:val="00C91FED"/>
    <w:rsid w:val="00CD67BB"/>
    <w:rsid w:val="00CD7CEB"/>
    <w:rsid w:val="00CF0424"/>
    <w:rsid w:val="00CF42BC"/>
    <w:rsid w:val="00D05EEB"/>
    <w:rsid w:val="00D858DF"/>
    <w:rsid w:val="00DF7012"/>
    <w:rsid w:val="00E24DC8"/>
    <w:rsid w:val="00E6677A"/>
    <w:rsid w:val="00E90F7E"/>
    <w:rsid w:val="00EA7059"/>
    <w:rsid w:val="00ED52BE"/>
    <w:rsid w:val="00F73C49"/>
    <w:rsid w:val="00F759F4"/>
    <w:rsid w:val="00F80F00"/>
    <w:rsid w:val="00FD309B"/>
    <w:rsid w:val="00FD37C5"/>
    <w:rsid w:val="00FF77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43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34"/>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 w:type="paragraph" w:styleId="Textodebalo">
    <w:name w:val="Balloon Text"/>
    <w:basedOn w:val="Normal"/>
    <w:link w:val="TextodebaloChar"/>
    <w:uiPriority w:val="99"/>
    <w:semiHidden/>
    <w:unhideWhenUsed/>
    <w:rsid w:val="005A439E"/>
    <w:rPr>
      <w:rFonts w:ascii="Segoe UI" w:hAnsi="Segoe UI" w:cs="Segoe UI"/>
      <w:sz w:val="18"/>
      <w:szCs w:val="18"/>
    </w:rPr>
  </w:style>
  <w:style w:type="character" w:customStyle="1" w:styleId="TextodebaloChar">
    <w:name w:val="Texto de balão Char"/>
    <w:basedOn w:val="Fontepargpadro"/>
    <w:link w:val="Textodebalo"/>
    <w:uiPriority w:val="99"/>
    <w:semiHidden/>
    <w:rsid w:val="005A439E"/>
    <w:rPr>
      <w:rFonts w:ascii="Segoe UI" w:eastAsia="Times New Roman" w:hAnsi="Segoe UI" w:cs="Segoe UI"/>
      <w:sz w:val="18"/>
      <w:szCs w:val="1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34"/>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6F057A"/>
    <w:rPr>
      <w:i/>
      <w:iCs/>
    </w:rPr>
  </w:style>
  <w:style w:type="paragraph" w:styleId="Textodebalo">
    <w:name w:val="Balloon Text"/>
    <w:basedOn w:val="Normal"/>
    <w:link w:val="TextodebaloChar"/>
    <w:uiPriority w:val="99"/>
    <w:semiHidden/>
    <w:unhideWhenUsed/>
    <w:rsid w:val="005A439E"/>
    <w:rPr>
      <w:rFonts w:ascii="Segoe UI" w:hAnsi="Segoe UI" w:cs="Segoe UI"/>
      <w:sz w:val="18"/>
      <w:szCs w:val="18"/>
    </w:rPr>
  </w:style>
  <w:style w:type="character" w:customStyle="1" w:styleId="TextodebaloChar">
    <w:name w:val="Texto de balão Char"/>
    <w:basedOn w:val="Fontepargpadro"/>
    <w:link w:val="Textodebalo"/>
    <w:uiPriority w:val="99"/>
    <w:semiHidden/>
    <w:rsid w:val="005A439E"/>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35</Pages>
  <Words>6001</Words>
  <Characters>32409</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LICITACAO 01</cp:lastModifiedBy>
  <cp:revision>13</cp:revision>
  <cp:lastPrinted>2022-11-23T15:15:00Z</cp:lastPrinted>
  <dcterms:created xsi:type="dcterms:W3CDTF">2022-11-23T14:49:00Z</dcterms:created>
  <dcterms:modified xsi:type="dcterms:W3CDTF">2022-12-05T02:01:00Z</dcterms:modified>
</cp:coreProperties>
</file>